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  <w:bookmarkStart w:id="0" w:name="_top"/>
      <w:bookmarkStart w:id="1" w:name="_GoBack"/>
      <w:bookmarkEnd w:id="0"/>
      <w:bookmarkEnd w:id="1"/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ДЕРЖАВНЕ ПІДПРИЄМСТВО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«ДНІПРОПЕТРОВСЬКИЙ РЕГІОНАЛЬНИЙ ДЕРЖАВНИЙ НАУКОВО-ТЕХНІЧНИЙ ЦЕНТР СТАНДАРТИЗАЦІЇ, МЕТРОЛОГІЇ ТА СЕРТИФІКАЦІЇ»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spacing w:before="120"/>
        <w:jc w:val="center"/>
        <w:rPr>
          <w:b/>
          <w:sz w:val="32"/>
          <w:szCs w:val="32"/>
          <w:vertAlign w:val="superscript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ДП «ДНІПРОСТАНДАРТМЕТРОЛОГІЯ»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b/>
          <w:sz w:val="32"/>
          <w:szCs w:val="32"/>
          <w:vertAlign w:val="superscript"/>
          <w:lang w:val="uk-UA"/>
        </w:rPr>
        <w:t>________________________________________________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ОРГАН З ОЦІНКИ ВІДПОВІДНОСТІ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sz w:val="28"/>
          <w:szCs w:val="28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РОБОЧА ІН</w:t>
      </w:r>
      <w:r>
        <w:rPr>
          <w:rFonts w:ascii="Arial" w:hAnsi="Arial" w:cs="Arial"/>
          <w:b/>
          <w:sz w:val="28"/>
          <w:szCs w:val="28"/>
          <w:lang w:val="uk-UA"/>
        </w:rPr>
        <w:t>СТРУКЦІЯ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ПОРЯДОК ПРОВЕДЕННЯ РОБІТ З ОЦІНЮВАННЯ ВІДПОВІДНОСТІ НАФТОПРОДУКТІВ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ind w:firstLine="496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Реєстраційний №: РІ ПОВ-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0-16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ind w:firstLine="4962"/>
        <w:rPr>
          <w:b/>
          <w:sz w:val="28"/>
          <w:szCs w:val="28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ind w:firstLine="496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Врахований примірник №________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ind w:firstLine="4962"/>
        <w:rPr>
          <w:b/>
          <w:sz w:val="28"/>
          <w:szCs w:val="28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ind w:firstLine="4962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Місце зберігання _______________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м. Дніпро</w:t>
      </w:r>
    </w:p>
    <w:p w:rsidR="00000000" w:rsidRDefault="0037393E">
      <w:pPr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sz w:val="28"/>
          <w:lang w:val="uk-UA"/>
        </w:rPr>
        <w:sectPr w:rsidR="00000000">
          <w:pgSz w:w="11906" w:h="16838"/>
          <w:pgMar w:top="851" w:right="851" w:bottom="993" w:left="1134" w:header="720" w:footer="720" w:gutter="0"/>
          <w:cols w:space="720"/>
          <w:docGrid w:linePitch="272"/>
        </w:sectPr>
      </w:pPr>
      <w:r>
        <w:rPr>
          <w:b/>
          <w:sz w:val="32"/>
          <w:szCs w:val="32"/>
          <w:lang w:val="uk-UA"/>
        </w:rPr>
        <w:t>2017 р.</w:t>
      </w:r>
    </w:p>
    <w:p w:rsidR="00000000" w:rsidRDefault="0037393E">
      <w:pPr>
        <w:rPr>
          <w:b/>
          <w:sz w:val="28"/>
          <w:lang w:val="uk-UA"/>
        </w:rPr>
        <w:sectPr w:rsidR="00000000">
          <w:type w:val="continuous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</w:p>
    <w:p w:rsidR="00000000" w:rsidRDefault="0037393E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8"/>
        <w:gridCol w:w="5953"/>
        <w:gridCol w:w="2445"/>
      </w:tblGrid>
      <w:tr w:rsidR="00000000">
        <w:trPr>
          <w:trHeight w:hRule="exact" w:val="567"/>
        </w:trPr>
        <w:tc>
          <w:tcPr>
            <w:tcW w:w="10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af4"/>
              <w:jc w:val="center"/>
            </w:pPr>
            <w:r>
              <w:rPr>
                <w:rFonts w:ascii="Arial" w:hAnsi="Arial" w:cs="Arial"/>
                <w:b/>
                <w:i/>
                <w:sz w:val="24"/>
                <w:szCs w:val="28"/>
                <w:lang w:val="uk-UA"/>
              </w:rPr>
              <w:lastRenderedPageBreak/>
              <w:t xml:space="preserve">ДП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«</w:t>
            </w:r>
            <w:r>
              <w:rPr>
                <w:rFonts w:ascii="Arial" w:hAnsi="Arial" w:cs="Arial"/>
                <w:b/>
                <w:i/>
                <w:sz w:val="24"/>
                <w:szCs w:val="28"/>
                <w:lang w:val="uk-UA"/>
              </w:rPr>
              <w:t>ДНІПРОСТАНДАРТМЕТРОЛОГІЯ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»</w:t>
            </w:r>
            <w:r>
              <w:rPr>
                <w:rFonts w:ascii="Arial" w:hAnsi="Arial" w:cs="Arial"/>
                <w:b/>
                <w:i/>
                <w:sz w:val="24"/>
                <w:szCs w:val="28"/>
                <w:lang w:val="uk-UA"/>
              </w:rPr>
              <w:t xml:space="preserve"> </w:t>
            </w:r>
          </w:p>
        </w:tc>
      </w:tr>
      <w:tr w:rsidR="00000000">
        <w:trPr>
          <w:cantSplit/>
          <w:trHeight w:hRule="exact" w:val="567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6365">
            <w:pPr>
              <w:pStyle w:val="af4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95104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-326390</wp:posOffset>
                  </wp:positionV>
                  <wp:extent cx="1020445" cy="905510"/>
                  <wp:effectExtent l="0" t="0" r="8255" b="8890"/>
                  <wp:wrapNone/>
                  <wp:docPr id="13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0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af4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РОБОЧА ІНСТРУКЦ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af4"/>
            </w:pPr>
            <w:r>
              <w:rPr>
                <w:b/>
                <w:sz w:val="24"/>
                <w:szCs w:val="24"/>
                <w:lang w:val="uk-UA"/>
              </w:rPr>
              <w:t>РІ ПОВ 20-16</w:t>
            </w:r>
          </w:p>
        </w:tc>
      </w:tr>
      <w:tr w:rsidR="00000000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af4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af4"/>
              <w:jc w:val="center"/>
            </w:pPr>
            <w:r>
              <w:rPr>
                <w:sz w:val="28"/>
                <w:szCs w:val="28"/>
                <w:lang w:val="uk-UA"/>
              </w:rPr>
              <w:t>Порядок проведення робіт з оцінювання відповідності нафтопродуктів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af4"/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Редакція 2</w:t>
            </w:r>
          </w:p>
        </w:tc>
      </w:tr>
    </w:tbl>
    <w:p w:rsidR="00000000" w:rsidRDefault="0037393E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Лист ідентифікації статусу документа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>ПРОТОКОЛ ВВЕДЕННЯ В ДІЮ:</w:t>
      </w:r>
    </w:p>
    <w:p w:rsidR="00000000" w:rsidRDefault="0037393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196"/>
        <w:gridCol w:w="1580"/>
      </w:tblGrid>
      <w:tr w:rsidR="00000000"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8"/>
                <w:lang w:val="uk-UA"/>
              </w:rPr>
              <w:t xml:space="preserve">ВВЕДЕНО В ДІЮ: </w:t>
            </w:r>
          </w:p>
        </w:tc>
      </w:tr>
      <w:tr w:rsidR="00000000">
        <w:trPr>
          <w:trHeight w:hRule="exact" w:val="446"/>
        </w:trPr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b/>
                <w:sz w:val="24"/>
                <w:szCs w:val="24"/>
                <w:lang w:val="uk-UA"/>
              </w:rPr>
              <w:t>ЗАТВЕРДЖЕНО:</w:t>
            </w:r>
          </w:p>
        </w:tc>
      </w:tr>
      <w:tr w:rsidR="00000000">
        <w:trPr>
          <w:trHeight w:hRule="exact" w:val="10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Заступник генерального директора з питань підтвердження відпо</w:t>
            </w:r>
            <w:r>
              <w:rPr>
                <w:sz w:val="24"/>
                <w:szCs w:val="24"/>
                <w:lang w:val="uk-UA"/>
              </w:rPr>
              <w:t>відності – заступник керівника ООВ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Лех Н.М.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rPr>
          <w:trHeight w:hRule="exact" w:val="347"/>
        </w:trPr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b/>
                <w:sz w:val="24"/>
                <w:szCs w:val="24"/>
                <w:lang w:val="uk-UA"/>
              </w:rPr>
              <w:t>ПЕРЕВІРЕНО:</w:t>
            </w:r>
          </w:p>
        </w:tc>
      </w:tr>
      <w:tr w:rsidR="0000000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Начальник відділу підтвердження відповідності </w:t>
            </w:r>
          </w:p>
          <w:p w:rsidR="00000000" w:rsidRDefault="0037393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Тіщенко В.Є.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rPr>
          <w:trHeight w:hRule="exact" w:val="395"/>
        </w:trPr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b/>
                <w:sz w:val="24"/>
                <w:szCs w:val="24"/>
                <w:lang w:val="uk-UA"/>
              </w:rPr>
              <w:t>УЗГОДЖЕНО:</w:t>
            </w:r>
          </w:p>
        </w:tc>
      </w:tr>
      <w:tr w:rsidR="00000000">
        <w:trPr>
          <w:trHeight w:hRule="exact" w:val="4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Представник керівництва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Лех Н.М.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rPr>
          <w:trHeight w:hRule="exact" w:val="345"/>
        </w:trPr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b/>
                <w:sz w:val="24"/>
                <w:szCs w:val="24"/>
                <w:lang w:val="uk-UA"/>
              </w:rPr>
              <w:t>РОЗРОБЛЕНО</w:t>
            </w:r>
          </w:p>
        </w:tc>
      </w:tr>
      <w:tr w:rsidR="00000000">
        <w:trPr>
          <w:trHeight w:hRule="exact" w:val="12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Начальник відділу підтвердження відповідності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Тіщенко В.Є.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rPr>
          <w:trHeight w:hRule="exact" w:val="12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Провідни</w:t>
            </w:r>
            <w:r>
              <w:rPr>
                <w:sz w:val="24"/>
                <w:szCs w:val="24"/>
                <w:lang w:val="uk-UA"/>
              </w:rPr>
              <w:t xml:space="preserve">й інженер відділу підтвердження відповідності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sz w:val="24"/>
                <w:szCs w:val="24"/>
                <w:lang w:val="uk-UA"/>
              </w:rPr>
              <w:t>Черкасова І.М.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i/>
                <w:sz w:val="22"/>
                <w:szCs w:val="22"/>
                <w:lang w:val="uk-UA"/>
              </w:rPr>
              <w:t xml:space="preserve">Посада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i/>
                <w:sz w:val="22"/>
                <w:szCs w:val="22"/>
                <w:lang w:val="uk-UA"/>
              </w:rPr>
              <w:t xml:space="preserve">Підпис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i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i/>
                <w:sz w:val="22"/>
                <w:szCs w:val="22"/>
                <w:lang w:val="uk-UA"/>
              </w:rPr>
              <w:t xml:space="preserve">Дата </w:t>
            </w:r>
          </w:p>
        </w:tc>
      </w:tr>
    </w:tbl>
    <w:p w:rsidR="00000000" w:rsidRDefault="0037393E">
      <w:pPr>
        <w:jc w:val="both"/>
      </w:pPr>
    </w:p>
    <w:p w:rsidR="00000000" w:rsidRDefault="0037393E">
      <w:pPr>
        <w:jc w:val="both"/>
        <w:rPr>
          <w:b/>
          <w:sz w:val="24"/>
          <w:szCs w:val="24"/>
          <w:lang w:val="uk-UA"/>
        </w:rPr>
      </w:pPr>
    </w:p>
    <w:p w:rsidR="00000000" w:rsidRDefault="0037393E">
      <w:pPr>
        <w:jc w:val="both"/>
        <w:rPr>
          <w:b/>
          <w:sz w:val="24"/>
          <w:szCs w:val="24"/>
          <w:lang w:val="uk-UA"/>
        </w:rPr>
      </w:pPr>
    </w:p>
    <w:p w:rsidR="00000000" w:rsidRDefault="0037393E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ПОТОЧНИЙ СТАТУС ДОКУМЕНТА:</w:t>
      </w:r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834"/>
        <w:gridCol w:w="1591"/>
        <w:gridCol w:w="1736"/>
        <w:gridCol w:w="943"/>
        <w:gridCol w:w="1134"/>
        <w:gridCol w:w="1153"/>
        <w:gridCol w:w="2025"/>
        <w:gridCol w:w="1252"/>
      </w:tblGrid>
      <w:tr w:rsidR="00000000">
        <w:trPr>
          <w:cantSplit/>
          <w:trHeight w:val="678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ПЕРЕГЛЯНУТО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АКТУАЛІЗОВАНО</w:t>
            </w:r>
          </w:p>
        </w:tc>
      </w:tr>
      <w:tr w:rsidR="0000000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both"/>
            </w:pPr>
          </w:p>
        </w:tc>
      </w:tr>
      <w:tr w:rsidR="0000000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Відповідальний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ПІБ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підпис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Дія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Дата виконання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Відповідальн</w:t>
            </w:r>
            <w:r>
              <w:rPr>
                <w:i/>
                <w:lang w:val="uk-UA"/>
              </w:rPr>
              <w:t>ий</w:t>
            </w:r>
          </w:p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ПІБ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both"/>
            </w:pPr>
            <w:r>
              <w:rPr>
                <w:i/>
                <w:lang w:val="uk-UA"/>
              </w:rPr>
              <w:t>Підпис</w:t>
            </w:r>
          </w:p>
        </w:tc>
      </w:tr>
    </w:tbl>
    <w:p w:rsidR="00000000" w:rsidRDefault="0037393E">
      <w:pPr>
        <w:sectPr w:rsidR="00000000">
          <w:type w:val="continuous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</w:p>
    <w:p w:rsidR="00000000" w:rsidRDefault="0037393E">
      <w:pPr>
        <w:sectPr w:rsidR="00000000">
          <w:type w:val="continuous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</w:p>
    <w:p w:rsidR="00000000" w:rsidRDefault="0037393E">
      <w:pPr>
        <w:sectPr w:rsidR="00000000">
          <w:type w:val="continuous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</w:p>
    <w:p w:rsidR="00000000" w:rsidRDefault="004D6365">
      <w:pPr>
        <w:pStyle w:val="af5"/>
        <w:rPr>
          <w:i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6286500" cy="0"/>
                <wp:effectExtent l="0" t="0" r="0" b="0"/>
                <wp:wrapNone/>
                <wp:docPr id="13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FC66" id="Line 8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9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" strokeweight="1.0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156210</wp:posOffset>
                </wp:positionV>
                <wp:extent cx="245745" cy="262890"/>
                <wp:effectExtent l="0" t="0" r="0" b="0"/>
                <wp:wrapNone/>
                <wp:docPr id="1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CA5C" id="Rectangle 84" o:spid="_x0000_s1026" style="position:absolute;margin-left:91.35pt;margin-top:12.3pt;width:19.35pt;height:20.7pt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156210</wp:posOffset>
                </wp:positionV>
                <wp:extent cx="245745" cy="262890"/>
                <wp:effectExtent l="0" t="0" r="0" b="0"/>
                <wp:wrapNone/>
                <wp:docPr id="1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FE5F" id="Rectangle 85" o:spid="_x0000_s1026" style="position:absolute;margin-left:118.35pt;margin-top:12.3pt;width:19.35pt;height:20.7pt;z-index:-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156210</wp:posOffset>
                </wp:positionV>
                <wp:extent cx="245745" cy="262890"/>
                <wp:effectExtent l="0" t="0" r="0" b="0"/>
                <wp:wrapNone/>
                <wp:docPr id="1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5591" id="Rectangle 86" o:spid="_x0000_s1026" style="position:absolute;margin-left:145.35pt;margin-top:12.3pt;width:19.35pt;height:20.7pt;z-index:-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156210</wp:posOffset>
                </wp:positionV>
                <wp:extent cx="245745" cy="262890"/>
                <wp:effectExtent l="0" t="0" r="0" b="0"/>
                <wp:wrapNone/>
                <wp:docPr id="1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6CCF" id="Rectangle 87" o:spid="_x0000_s1026" style="position:absolute;margin-left:172.35pt;margin-top:12.3pt;width:19.35pt;height:20.7pt;z-index:-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</w:p>
    <w:p w:rsidR="00000000" w:rsidRDefault="004D6365">
      <w:pPr>
        <w:pStyle w:val="af5"/>
        <w:rPr>
          <w:i/>
          <w:lang w:val="uk-UA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1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1270</wp:posOffset>
                </wp:positionV>
                <wp:extent cx="235585" cy="252730"/>
                <wp:effectExtent l="0" t="0" r="0" b="0"/>
                <wp:wrapNone/>
                <wp:docPr id="1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73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63.95pt;margin-top:.1pt;width:18.55pt;height:19.9pt;z-index:-251619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">
                <v:textbox>
                  <w:txbxContent>
                    <w:p w:rsidR="00000000" w:rsidRDefault="0037393E"/>
                  </w:txbxContent>
                </v:textbox>
              </v:shape>
            </w:pict>
          </mc:Fallback>
        </mc:AlternateContent>
      </w:r>
      <w:r w:rsidR="0037393E">
        <w:rPr>
          <w:i/>
          <w:lang w:val="uk-UA"/>
        </w:rPr>
        <w:t>Зміна</w:t>
      </w:r>
      <w:r w:rsidR="0037393E">
        <w:rPr>
          <w:i/>
        </w:rPr>
        <w:t xml:space="preserve">                                                          </w:t>
      </w:r>
      <w:r w:rsidR="0037393E">
        <w:rPr>
          <w:i/>
        </w:rPr>
        <w:tab/>
      </w:r>
      <w:r w:rsidR="0037393E">
        <w:rPr>
          <w:i/>
          <w:lang w:val="uk-UA"/>
        </w:rPr>
        <w:tab/>
        <w:t xml:space="preserve">стор. </w:t>
      </w:r>
      <w:r w:rsidR="0037393E">
        <w:rPr>
          <w:rStyle w:val="a3"/>
        </w:rPr>
        <w:fldChar w:fldCharType="begin"/>
      </w:r>
      <w:r w:rsidR="0037393E">
        <w:rPr>
          <w:rStyle w:val="a3"/>
        </w:rPr>
        <w:instrText xml:space="preserve"> PAGE </w:instrText>
      </w:r>
      <w:r w:rsidR="0037393E">
        <w:rPr>
          <w:rStyle w:val="a3"/>
        </w:rPr>
        <w:fldChar w:fldCharType="separate"/>
      </w:r>
      <w:r w:rsidR="0037393E">
        <w:rPr>
          <w:rStyle w:val="a3"/>
        </w:rPr>
        <w:t>2</w:t>
      </w:r>
      <w:r w:rsidR="0037393E">
        <w:rPr>
          <w:rStyle w:val="a3"/>
        </w:rPr>
        <w:fldChar w:fldCharType="end"/>
      </w:r>
      <w:r w:rsidR="0037393E">
        <w:rPr>
          <w:i/>
          <w:lang w:val="uk-UA"/>
        </w:rPr>
        <w:t xml:space="preserve"> з </w:t>
      </w:r>
      <w:r w:rsidR="0037393E">
        <w:rPr>
          <w:i/>
          <w:lang w:val="uk-UA"/>
        </w:rPr>
        <w:fldChar w:fldCharType="begin"/>
      </w:r>
      <w:r w:rsidR="0037393E">
        <w:rPr>
          <w:i/>
          <w:lang w:val="uk-UA"/>
        </w:rPr>
        <w:instrText xml:space="preserve"> NUMPAGES \* ARABIC </w:instrText>
      </w:r>
      <w:r w:rsidR="0037393E">
        <w:rPr>
          <w:i/>
          <w:lang w:val="uk-UA"/>
        </w:rPr>
        <w:fldChar w:fldCharType="separate"/>
      </w:r>
      <w:r w:rsidR="0037393E">
        <w:rPr>
          <w:i/>
          <w:lang w:val="uk-UA"/>
        </w:rPr>
        <w:t>67</w:t>
      </w:r>
      <w:r w:rsidR="0037393E">
        <w:rPr>
          <w:i/>
          <w:lang w:val="uk-UA"/>
        </w:rPr>
        <w:fldChar w:fldCharType="end"/>
      </w:r>
    </w:p>
    <w:p w:rsidR="00000000" w:rsidRDefault="0037393E">
      <w:pPr>
        <w:pStyle w:val="af5"/>
        <w:rPr>
          <w:i/>
          <w:lang w:val="uk-UA"/>
        </w:rPr>
      </w:pPr>
    </w:p>
    <w:p w:rsidR="00000000" w:rsidRDefault="0037393E">
      <w:pPr>
        <w:pStyle w:val="af5"/>
        <w:jc w:val="center"/>
        <w:rPr>
          <w:lang w:val="uk-UA"/>
        </w:rPr>
        <w:sectPr w:rsidR="00000000">
          <w:type w:val="continuous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  <w:r>
        <w:rPr>
          <w:sz w:val="14"/>
          <w:szCs w:val="14"/>
          <w:lang w:val="uk-UA"/>
        </w:rPr>
        <w:t>Робоча інструкця  не підлягає тиражуванню і розповсюдженню без дозволу керівництва ООВ ДП «ДНІПРОСТАНДАРТМЕТРОЛОГІЯ»</w:t>
      </w:r>
    </w:p>
    <w:p w:rsidR="00000000" w:rsidRDefault="0037393E">
      <w:pPr>
        <w:rPr>
          <w:lang w:val="uk-UA"/>
        </w:r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07" w:right="851" w:bottom="851" w:left="1134" w:header="851" w:footer="567" w:gutter="0"/>
          <w:cols w:space="720"/>
          <w:titlePg/>
          <w:docGrid w:linePitch="272"/>
        </w:sectPr>
      </w:pPr>
    </w:p>
    <w:p w:rsidR="00000000" w:rsidRDefault="0037393E">
      <w:pPr>
        <w:pStyle w:val="2"/>
        <w:rPr>
          <w:b/>
          <w:szCs w:val="24"/>
          <w:lang w:val="uk-UA"/>
        </w:rPr>
      </w:pPr>
      <w:r>
        <w:rPr>
          <w:b/>
          <w:lang w:val="uk-UA"/>
        </w:rPr>
        <w:t>ЗМ</w:t>
      </w:r>
      <w:r>
        <w:rPr>
          <w:b/>
          <w:lang w:val="uk-UA"/>
        </w:rPr>
        <w:t>ІСТ</w:t>
      </w:r>
    </w:p>
    <w:p w:rsidR="00000000" w:rsidRDefault="0037393E">
      <w:pPr>
        <w:jc w:val="center"/>
        <w:rPr>
          <w:b/>
          <w:sz w:val="24"/>
          <w:szCs w:val="24"/>
          <w:lang w:val="uk-UA"/>
        </w:rPr>
      </w:pPr>
    </w:p>
    <w:p w:rsidR="00000000" w:rsidRDefault="0037393E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1526"/>
        <w:gridCol w:w="1898"/>
        <w:gridCol w:w="3424"/>
        <w:gridCol w:w="1766"/>
        <w:gridCol w:w="1659"/>
        <w:gridCol w:w="40"/>
        <w:gridCol w:w="40"/>
        <w:gridCol w:w="40"/>
        <w:gridCol w:w="40"/>
        <w:gridCol w:w="40"/>
        <w:gridCol w:w="20"/>
      </w:tblGrid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ind w:left="0"/>
              <w:jc w:val="center"/>
            </w:pPr>
            <w:r>
              <w:rPr>
                <w:b/>
                <w:szCs w:val="24"/>
              </w:rPr>
              <w:t>Розділ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Назва розділу 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sz w:val="24"/>
                <w:szCs w:val="24"/>
                <w:lang w:val="uk-UA"/>
              </w:rPr>
              <w:t>стор.</w:t>
            </w:r>
          </w:p>
        </w:tc>
      </w:tr>
      <w:tr w:rsidR="00000000">
        <w:trPr>
          <w:cantSplit/>
          <w:trHeight w:val="1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color w:val="800000"/>
                <w:sz w:val="24"/>
                <w:szCs w:val="24"/>
                <w:lang w:val="uk-UA"/>
              </w:rPr>
              <w:t>3</w:t>
            </w:r>
          </w:p>
        </w:tc>
      </w:tr>
      <w:tr w:rsidR="00000000">
        <w:trPr>
          <w:cantSplit/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6"/>
              <w:snapToGrid w:val="0"/>
              <w:jc w:val="left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>Лист ідентифікації статусу документа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2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6"/>
              <w:snapToGrid w:val="0"/>
              <w:jc w:val="left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6"/>
              <w:jc w:val="left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Галузь застосування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5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Нормативні посилання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5</w:t>
            </w:r>
          </w:p>
        </w:tc>
      </w:tr>
      <w:tr w:rsidR="00000000">
        <w:trPr>
          <w:cantSplit/>
          <w:trHeight w:val="1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>Терміни та визначення, скорочення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7</w:t>
            </w:r>
          </w:p>
        </w:tc>
      </w:tr>
      <w:tr w:rsidR="00000000">
        <w:trPr>
          <w:cantSplit/>
          <w:trHeight w:val="3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4</w:t>
            </w:r>
          </w:p>
          <w:p w:rsidR="00000000" w:rsidRDefault="0037393E">
            <w:pPr>
              <w:pStyle w:val="4"/>
              <w:jc w:val="left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spacing w:after="397"/>
              <w:jc w:val="left"/>
            </w:pPr>
            <w:r>
              <w:rPr>
                <w:b w:val="0"/>
                <w:color w:val="000000"/>
                <w:sz w:val="24"/>
                <w:szCs w:val="24"/>
                <w:lang w:val="uk-UA"/>
              </w:rPr>
              <w:t>Загальні положення.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11</w:t>
            </w:r>
          </w:p>
        </w:tc>
      </w:tr>
      <w:tr w:rsidR="00000000">
        <w:trPr>
          <w:cantSplit/>
          <w:trHeight w:val="3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>Порядок оцінювання відповідності/сертифік</w:t>
            </w:r>
            <w:r>
              <w:rPr>
                <w:b w:val="0"/>
                <w:sz w:val="24"/>
                <w:szCs w:val="24"/>
                <w:lang w:val="uk-UA"/>
              </w:rPr>
              <w:t>ації продукції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13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>Подання заявки на оцінювання відповідності/сертифікацію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13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>Розгляд заявки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15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5.3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  <w:jc w:val="left"/>
            </w:pPr>
            <w:r>
              <w:rPr>
                <w:b w:val="0"/>
                <w:sz w:val="24"/>
                <w:szCs w:val="24"/>
                <w:lang w:val="uk-UA"/>
              </w:rPr>
              <w:t>Вибір схеми оцінки відповідності/сертифікації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16</w:t>
            </w:r>
          </w:p>
        </w:tc>
      </w:tr>
      <w:tr w:rsidR="00000000">
        <w:trPr>
          <w:cantSplit/>
          <w:trHeight w:val="3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5.4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Прийняття рішення за заявкою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18</w:t>
            </w:r>
          </w:p>
        </w:tc>
      </w:tr>
      <w:tr w:rsidR="00000000">
        <w:trPr>
          <w:cantSplit/>
          <w:trHeight w:val="3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5.5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320"/>
              <w:tabs>
                <w:tab w:val="left" w:pos="709"/>
              </w:tabs>
              <w:ind w:left="0"/>
              <w:jc w:val="both"/>
            </w:pPr>
            <w:r>
              <w:rPr>
                <w:sz w:val="24"/>
                <w:szCs w:val="24"/>
                <w:lang w:val="uk-UA"/>
              </w:rPr>
              <w:t>Аналіз наданої Заявником документації та інформації щод</w:t>
            </w:r>
            <w:r>
              <w:rPr>
                <w:sz w:val="24"/>
                <w:szCs w:val="24"/>
                <w:lang w:val="uk-UA"/>
              </w:rPr>
              <w:t>о стану виробництва продукції.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19</w:t>
            </w:r>
          </w:p>
        </w:tc>
      </w:tr>
      <w:tr w:rsidR="00000000">
        <w:trPr>
          <w:cantSplit/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5.6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Обстеження виробництва продукції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20</w:t>
            </w:r>
          </w:p>
        </w:tc>
      </w:tr>
      <w:tr w:rsidR="00000000">
        <w:trPr>
          <w:cantSplit/>
          <w:trHeight w:val="2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5.7.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Відбір зразків продукції, пакування та маркування проб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4"/>
            </w:pPr>
            <w:r>
              <w:rPr>
                <w:b w:val="0"/>
                <w:color w:val="800000"/>
                <w:sz w:val="24"/>
                <w:szCs w:val="24"/>
                <w:lang w:val="uk-UA"/>
              </w:rPr>
              <w:t>21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5.8.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Ідентифікація продукції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22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5.9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Пломбування (опечатування) та зберігання  зразка-свідка оціненої/сертифікованої</w:t>
            </w:r>
            <w:r>
              <w:rPr>
                <w:sz w:val="24"/>
                <w:szCs w:val="24"/>
                <w:lang w:val="uk-UA"/>
              </w:rPr>
              <w:t xml:space="preserve"> продукції- вилучено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5.10.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Аналіз одержаних результатів (протоколів випробувань)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24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5.11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Наглядання за продукцією що пройшла процедуру оцінки відповідності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25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5.12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Аналіз одержаних результатів робіт із оцінки відповідності/сертифікації та прийняття р</w:t>
            </w:r>
            <w:r>
              <w:rPr>
                <w:sz w:val="24"/>
                <w:szCs w:val="24"/>
                <w:lang w:val="uk-UA"/>
              </w:rPr>
              <w:t>ішення про можливість видачі сертифіката відповідності.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26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5.13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Оформлення та видача документів про відповідність/сертифікатів відповідності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26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  <w:r>
              <w:rPr>
                <w:sz w:val="24"/>
                <w:szCs w:val="24"/>
                <w:lang w:val="uk-UA"/>
              </w:rPr>
              <w:t>5.14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Порядок припинення дії та скасування сертифікатів і ліцензійних угод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27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  <w:r>
              <w:rPr>
                <w:sz w:val="24"/>
                <w:szCs w:val="24"/>
                <w:lang w:val="uk-UA"/>
              </w:rPr>
              <w:t>5,15</w:t>
            </w:r>
          </w:p>
        </w:tc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Порядок надання  нового сер</w:t>
            </w:r>
            <w:r>
              <w:rPr>
                <w:sz w:val="24"/>
                <w:szCs w:val="24"/>
                <w:lang w:val="uk-UA"/>
              </w:rPr>
              <w:t>тифіката замість того що втратив чинність та внесення змін</w:t>
            </w:r>
          </w:p>
        </w:tc>
        <w:tc>
          <w:tcPr>
            <w:tcW w:w="18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29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5.17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Визнання результатів оцінки відповідності продукції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29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Конфіденційність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29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Порядок надання інформації про результати робіт з оцінки відповідності/ сертифікації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30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Порядок подання </w:t>
            </w:r>
            <w:r>
              <w:rPr>
                <w:sz w:val="24"/>
                <w:szCs w:val="24"/>
                <w:lang w:val="uk-UA"/>
              </w:rPr>
              <w:t>та розгляду апеляцій, скарг, спірних питань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30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Фінансування робіт з сертифікації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31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Схеми (моделі) оцінювання відповідності/сертифікації продукції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32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Додаток Б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Заявка на проведення робіт з оцінки відповідності  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Б 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Вимоги ООВ д</w:t>
            </w:r>
            <w:r>
              <w:rPr>
                <w:sz w:val="24"/>
                <w:szCs w:val="24"/>
                <w:lang w:val="uk-UA"/>
              </w:rPr>
              <w:t>о заявника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35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В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Рішення за заявкою на проведення робіт з оцінки відповідності 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36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В1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Довідка ДП «ДНІПРОСТАНДАРТМЕТРОЛОГІЯ» </w:t>
            </w:r>
            <w:r>
              <w:rPr>
                <w:bCs/>
                <w:i/>
                <w:sz w:val="24"/>
                <w:szCs w:val="24"/>
                <w:lang w:val="uk-UA"/>
              </w:rPr>
              <w:t xml:space="preserve"> Для відбору зразків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38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  <w:r>
              <w:t>Додаток Г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Акт відбору зразків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39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Д 1</w:t>
            </w:r>
          </w:p>
          <w:p w:rsidR="00000000" w:rsidRDefault="0037393E"/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Акт ідентифікації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40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Додаток Д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Акт іденти</w:t>
            </w:r>
            <w:r>
              <w:rPr>
                <w:sz w:val="24"/>
                <w:szCs w:val="24"/>
                <w:lang w:val="uk-UA"/>
              </w:rPr>
              <w:t>фікації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41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З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Опитувальна анкета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43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І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Рішення/експертний висновок про можливість реєстрації сертифікаті відповідності - вилучити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45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Сертифікат відповідності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47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С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Ліцензійна угода на використання сертифіката відповід</w:t>
            </w:r>
            <w:r>
              <w:rPr>
                <w:sz w:val="24"/>
                <w:szCs w:val="24"/>
                <w:lang w:val="uk-UA"/>
              </w:rPr>
              <w:t>ності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49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Ц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Програма нагляду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53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Додаток Ч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Звіт за результатами нагляду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58</w:t>
            </w:r>
          </w:p>
        </w:tc>
      </w:tr>
      <w:tr w:rsidR="00000000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rPr>
          <w:cantSplit/>
          <w:trHeight w:val="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  <w:r>
              <w:rPr>
                <w:sz w:val="24"/>
                <w:szCs w:val="24"/>
                <w:lang w:val="uk-UA"/>
              </w:rPr>
              <w:t>Додаток Є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Рішення на проведення технічного нагляду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62</w:t>
            </w:r>
          </w:p>
        </w:tc>
      </w:tr>
      <w:tr w:rsidR="00000000">
        <w:trPr>
          <w:cantSplit/>
          <w:trHeight w:val="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  <w:r>
              <w:rPr>
                <w:sz w:val="24"/>
                <w:szCs w:val="24"/>
                <w:lang w:val="uk-UA"/>
              </w:rPr>
              <w:t>Додаток Ж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bCs/>
                <w:sz w:val="22"/>
                <w:szCs w:val="22"/>
                <w:lang w:val="uk-UA" w:eastAsia="ru-RU"/>
              </w:rPr>
              <w:t>План проведення робіт з оцінювання відповідності/сертифікації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64</w:t>
            </w:r>
          </w:p>
        </w:tc>
      </w:tr>
      <w:tr w:rsidR="00000000">
        <w:trPr>
          <w:cantSplit/>
          <w:trHeight w:val="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 xml:space="preserve">Лист реєстрації змін 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66</w:t>
            </w:r>
          </w:p>
        </w:tc>
      </w:tr>
      <w:tr w:rsidR="00000000">
        <w:trPr>
          <w:cantSplit/>
          <w:trHeight w:val="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 xml:space="preserve">ист ознайомлення персоналу </w:t>
            </w: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jc w:val="center"/>
            </w:pPr>
            <w:r>
              <w:rPr>
                <w:color w:val="800000"/>
                <w:sz w:val="24"/>
                <w:szCs w:val="24"/>
                <w:lang w:val="uk-UA"/>
              </w:rPr>
              <w:t>67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24" w:type="dxa"/>
            <w:gridSpan w:val="2"/>
            <w:shd w:val="clear" w:color="auto" w:fill="auto"/>
          </w:tcPr>
          <w:p w:rsidR="00000000" w:rsidRDefault="0037393E">
            <w:pPr>
              <w:pStyle w:val="aff2"/>
              <w:snapToGrid w:val="0"/>
            </w:pPr>
          </w:p>
        </w:tc>
        <w:tc>
          <w:tcPr>
            <w:tcW w:w="3424" w:type="dxa"/>
            <w:shd w:val="clear" w:color="auto" w:fill="auto"/>
          </w:tcPr>
          <w:p w:rsidR="00000000" w:rsidRDefault="0037393E">
            <w:pPr>
              <w:pStyle w:val="aff2"/>
              <w:snapToGrid w:val="0"/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000000" w:rsidRDefault="0037393E">
            <w:pPr>
              <w:pStyle w:val="aff2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37393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37393E">
            <w:pPr>
              <w:snapToGrid w:val="0"/>
            </w:pPr>
          </w:p>
        </w:tc>
      </w:tr>
    </w:tbl>
    <w:p w:rsidR="00000000" w:rsidRDefault="0037393E">
      <w:pPr>
        <w:pStyle w:val="af1"/>
        <w:spacing w:line="240" w:lineRule="atLeast"/>
        <w:ind w:firstLine="720"/>
        <w:jc w:val="both"/>
      </w:pPr>
      <w:bookmarkStart w:id="2" w:name="%252525252525252525252525252525252525252"/>
    </w:p>
    <w:p w:rsidR="00000000" w:rsidRDefault="0037393E">
      <w:pPr>
        <w:pStyle w:val="af1"/>
        <w:spacing w:line="360" w:lineRule="auto"/>
        <w:ind w:left="318" w:firstLine="567"/>
        <w:rPr>
          <w:b/>
          <w:bCs/>
          <w:iCs/>
          <w:sz w:val="26"/>
          <w:lang w:val="uk-UA"/>
        </w:rPr>
      </w:pPr>
    </w:p>
    <w:p w:rsidR="00000000" w:rsidRDefault="0037393E">
      <w:p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rPr>
          <w:b/>
          <w:bCs/>
          <w:iCs/>
          <w:sz w:val="26"/>
          <w:lang w:val="uk-UA"/>
        </w:r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rPr>
          <w:b/>
          <w:bCs/>
          <w:iCs/>
          <w:sz w:val="26"/>
          <w:lang w:val="uk-UA"/>
        </w:r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rPr>
          <w:b/>
          <w:bCs/>
          <w:iCs/>
          <w:sz w:val="26"/>
          <w:lang w:val="uk-UA"/>
        </w:r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rPr>
          <w:b/>
          <w:bCs/>
          <w:iCs/>
          <w:sz w:val="26"/>
          <w:lang w:val="uk-UA"/>
        </w:r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rPr>
          <w:b/>
          <w:bCs/>
          <w:iCs/>
          <w:sz w:val="26"/>
          <w:lang w:val="uk-UA"/>
        </w:r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pStyle w:val="af1"/>
        <w:pageBreakBefore/>
        <w:spacing w:line="360" w:lineRule="auto"/>
        <w:rPr>
          <w:b/>
          <w:bCs/>
          <w:iCs/>
          <w:sz w:val="26"/>
          <w:lang w:val="uk-UA"/>
        </w:rPr>
      </w:pPr>
    </w:p>
    <w:p w:rsidR="00000000" w:rsidRDefault="0037393E">
      <w:pPr>
        <w:numPr>
          <w:ilvl w:val="0"/>
          <w:numId w:val="9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Галузь застосування</w:t>
      </w:r>
    </w:p>
    <w:p w:rsidR="00000000" w:rsidRDefault="0037393E">
      <w:pPr>
        <w:jc w:val="center"/>
        <w:rPr>
          <w:b/>
          <w:sz w:val="28"/>
          <w:lang w:val="uk-UA"/>
        </w:rPr>
      </w:pPr>
    </w:p>
    <w:p w:rsidR="00000000" w:rsidRDefault="0037393E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Цей порядок оцінювання відповідності (далі порядок) встановлює вимоги до проведення оцінювання відповідності/сертифікації палив, </w:t>
      </w:r>
      <w:r>
        <w:rPr>
          <w:sz w:val="28"/>
          <w:szCs w:val="28"/>
          <w:lang w:val="uk-UA"/>
        </w:rPr>
        <w:t xml:space="preserve">мастил пластичних, </w:t>
      </w:r>
      <w:r>
        <w:rPr>
          <w:sz w:val="28"/>
          <w:lang w:val="uk-UA"/>
        </w:rPr>
        <w:t>олив сланцевих, олив моторних, мастил</w:t>
      </w:r>
      <w:r>
        <w:rPr>
          <w:sz w:val="28"/>
          <w:lang w:val="uk-UA"/>
        </w:rPr>
        <w:t xml:space="preserve">ьно-холодильних рідин, олив трансформаторних, та </w:t>
      </w:r>
      <w:r>
        <w:rPr>
          <w:sz w:val="28"/>
          <w:szCs w:val="28"/>
          <w:lang w:val="uk-UA"/>
        </w:rPr>
        <w:t xml:space="preserve">компресорних, бітумів та мастик, присадок до мастил та палива, фракцій технологічних нафтових, іншої продукції </w:t>
      </w:r>
      <w:r>
        <w:rPr>
          <w:sz w:val="28"/>
          <w:lang w:val="uk-UA"/>
        </w:rPr>
        <w:t xml:space="preserve"> (далі - нафтопродукти), що здійснюється органом з оцінки відповідності (ООВ) ДП «ДНІПРОСТАНДАРТ</w:t>
      </w:r>
      <w:r>
        <w:rPr>
          <w:sz w:val="28"/>
          <w:lang w:val="uk-UA"/>
        </w:rPr>
        <w:t>МЕТРОЛОГІЯ».</w:t>
      </w:r>
    </w:p>
    <w:p w:rsidR="00000000" w:rsidRDefault="0037393E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Порядок є обов’язковим для ООВ, випробувальних лабораторій (ВЛ) (центрів) та інших субпідрядників що з ним взаємодіють, та підприємств, установ, організацій і громадян – суб’єктів підприємницької діяльності, незалежно від форм власності, в том</w:t>
      </w:r>
      <w:r>
        <w:rPr>
          <w:sz w:val="28"/>
          <w:lang w:val="uk-UA"/>
        </w:rPr>
        <w:t>у числі іноземних, що можуть бути Заявниками.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>Взаємовідносини між Заявником, ООВ, випробувальними лабораторіями (ВЛ), випробувальними центрами (ВЦ), та іншими субпідрядниками, у т.ч. органом з оцінки відповідності систем управління регулюються договорами т</w:t>
      </w:r>
      <w:r>
        <w:rPr>
          <w:sz w:val="28"/>
          <w:lang w:val="uk-UA"/>
        </w:rPr>
        <w:t>а угодами, укладеними між ними, як письмово так і усно та контрактами.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</w:rPr>
        <w:tab/>
        <w:t xml:space="preserve">13 </w:t>
      </w:r>
      <w:r>
        <w:rPr>
          <w:sz w:val="28"/>
          <w:lang w:val="uk-UA"/>
        </w:rPr>
        <w:t>Вимоги цього порядку не поширюються на: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палива, які мають гарантійний строк зберігання більш як 1 рік, що виробляють та/або постачають згідно з державним замовленням для зберіган</w:t>
      </w:r>
      <w:r>
        <w:rPr>
          <w:sz w:val="28"/>
          <w:lang w:val="uk-UA"/>
        </w:rPr>
        <w:t>ня на підприємствах державного матеріального резерву. Такі палива не дозволяється реалізовувати через роздрібну мережу автозаправних станцій</w:t>
      </w:r>
    </w:p>
    <w:p w:rsidR="00000000" w:rsidRDefault="003739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- палива, які споживають для власних виробничо-технологічних потреб на нафто- та газовидобувних майданчиках, буров</w:t>
      </w:r>
      <w:r>
        <w:rPr>
          <w:sz w:val="28"/>
          <w:lang w:val="uk-UA"/>
        </w:rPr>
        <w:t>их платформах, нафто- та газопереробних підприємствах і які не дозволяється реалізовувати через роздрібну мережу автозаправних станцій;</w:t>
      </w:r>
    </w:p>
    <w:p w:rsidR="00000000" w:rsidRDefault="003739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50"/>
        <w:jc w:val="both"/>
        <w:rPr>
          <w:sz w:val="28"/>
          <w:lang w:val="uk-UA"/>
        </w:rPr>
      </w:pPr>
      <w:bookmarkStart w:id="3" w:name="n18"/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>- автомобільні бензини з об’ємною часткою біоетанолу більш як 10 відсотків;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sz w:val="28"/>
          <w:lang w:val="uk-UA"/>
        </w:rPr>
        <w:t>- дизельні палива з об’ємною часткою м</w:t>
      </w:r>
      <w:r>
        <w:rPr>
          <w:sz w:val="28"/>
          <w:lang w:val="uk-UA"/>
        </w:rPr>
        <w:t>етилових/етилових естерів жирних кислот більш як 7 відсотків.</w:t>
      </w:r>
    </w:p>
    <w:p w:rsidR="00000000" w:rsidRDefault="0037393E">
      <w:pPr>
        <w:numPr>
          <w:ilvl w:val="0"/>
          <w:numId w:val="9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Нормативні посилання</w:t>
      </w:r>
    </w:p>
    <w:p w:rsidR="00000000" w:rsidRDefault="0037393E">
      <w:pPr>
        <w:jc w:val="center"/>
        <w:rPr>
          <w:b/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Порядок розроблений з урахуванням вимог чинних в Україні нормативних документів </w:t>
      </w:r>
      <w:r>
        <w:rPr>
          <w:sz w:val="28"/>
          <w:szCs w:val="28"/>
          <w:lang w:val="uk-UA"/>
        </w:rPr>
        <w:t>з урахуванням Директиви 98/70/ЄС Європейського Парламенту та Ради від 13 жовтня 1998 року що</w:t>
      </w:r>
      <w:r>
        <w:rPr>
          <w:sz w:val="28"/>
          <w:szCs w:val="28"/>
          <w:lang w:val="uk-UA"/>
        </w:rPr>
        <w:t>до якості бензину та дизельного палива та внесення змін до Директиви Ради 93/12/ЄЕС, а також Директиви Ради 1999/32/ЄС від 26 квітня 1999 року щодо зменшення вмісту сірки у певних видах рідкого палива та яка змінює Директиву 93/12/ЄЕС та на які здійснені п</w:t>
      </w:r>
      <w:r>
        <w:rPr>
          <w:sz w:val="28"/>
          <w:szCs w:val="28"/>
          <w:lang w:val="uk-UA"/>
        </w:rPr>
        <w:t>осилання</w:t>
      </w:r>
      <w:r>
        <w:rPr>
          <w:b/>
          <w:sz w:val="28"/>
          <w:szCs w:val="28"/>
          <w:lang w:val="uk-UA"/>
        </w:rPr>
        <w:t>: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“Про захист прав споживачів”;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“Про  технічні регламенти  та оцінки відповідності”;</w:t>
      </w:r>
    </w:p>
    <w:p w:rsidR="00000000" w:rsidRDefault="0037393E">
      <w:pPr>
        <w:numPr>
          <w:ilvl w:val="0"/>
          <w:numId w:val="10"/>
        </w:numPr>
        <w:jc w:val="both"/>
      </w:pPr>
      <w:r>
        <w:rPr>
          <w:sz w:val="28"/>
          <w:szCs w:val="28"/>
          <w:lang w:val="uk-UA"/>
        </w:rPr>
        <w:t>Закон України "</w:t>
      </w:r>
      <w:r>
        <w:rPr>
          <w:bCs/>
          <w:sz w:val="28"/>
          <w:szCs w:val="28"/>
          <w:lang w:val="uk-UA"/>
        </w:rPr>
        <w:t>Про державний ринковий нагляд і контроль нехарчової продукції</w:t>
      </w:r>
      <w:r>
        <w:rPr>
          <w:sz w:val="28"/>
          <w:szCs w:val="28"/>
          <w:lang w:val="uk-UA"/>
        </w:rPr>
        <w:t xml:space="preserve">"; </w:t>
      </w:r>
    </w:p>
    <w:p w:rsidR="00000000" w:rsidRDefault="0037393E">
      <w:pPr>
        <w:jc w:val="both"/>
      </w:pPr>
    </w:p>
    <w:p w:rsidR="00000000" w:rsidRDefault="0037393E">
      <w:pPr>
        <w:pStyle w:val="af4"/>
        <w:numPr>
          <w:ilvl w:val="0"/>
          <w:numId w:val="10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ДСТУ ISO 9000:2015 (ISO 9000:2015, IDT) «Система управ</w:t>
      </w:r>
      <w:r>
        <w:rPr>
          <w:iCs/>
          <w:sz w:val="28"/>
          <w:szCs w:val="28"/>
          <w:lang w:val="uk-UA"/>
        </w:rPr>
        <w:t>ління якістю. Основні положення та словник термінів»;</w:t>
      </w:r>
    </w:p>
    <w:p w:rsidR="00000000" w:rsidRDefault="0037393E">
      <w:pPr>
        <w:pStyle w:val="af4"/>
        <w:numPr>
          <w:ilvl w:val="0"/>
          <w:numId w:val="10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ДСТУ ISO 9001:2015 (ISO 9001:2015, IDT)  «Система управління якістю. Вимоги»;</w:t>
      </w:r>
    </w:p>
    <w:p w:rsidR="00000000" w:rsidRDefault="0037393E">
      <w:pPr>
        <w:pStyle w:val="af4"/>
        <w:numPr>
          <w:ilvl w:val="0"/>
          <w:numId w:val="10"/>
        </w:numPr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uk-UA"/>
        </w:rPr>
        <w:t>ДСТУ ISO 19011:2003 «Настанови щодо здійснення аудитів систем управління якістю і (або) екологічного управління»;</w:t>
      </w:r>
    </w:p>
    <w:p w:rsidR="00000000" w:rsidRDefault="0037393E">
      <w:pPr>
        <w:pStyle w:val="af4"/>
        <w:numPr>
          <w:ilvl w:val="0"/>
          <w:numId w:val="10"/>
        </w:numPr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iCs/>
          <w:sz w:val="28"/>
          <w:szCs w:val="28"/>
          <w:lang w:val="en-US"/>
        </w:rPr>
        <w:t>ISO</w:t>
      </w:r>
      <w:r>
        <w:rPr>
          <w:iCs/>
          <w:sz w:val="28"/>
          <w:szCs w:val="28"/>
          <w:lang w:val="uk-UA"/>
        </w:rPr>
        <w:t>/</w:t>
      </w:r>
      <w:r>
        <w:rPr>
          <w:iCs/>
          <w:sz w:val="28"/>
          <w:szCs w:val="28"/>
          <w:lang w:val="en-US"/>
        </w:rPr>
        <w:t>IEC</w:t>
      </w:r>
      <w:r>
        <w:rPr>
          <w:iCs/>
          <w:sz w:val="28"/>
          <w:szCs w:val="28"/>
          <w:lang w:val="uk-UA"/>
        </w:rPr>
        <w:t xml:space="preserve"> 17</w:t>
      </w:r>
      <w:r>
        <w:rPr>
          <w:iCs/>
          <w:sz w:val="28"/>
          <w:szCs w:val="28"/>
          <w:lang w:val="uk-UA"/>
        </w:rPr>
        <w:t>065:2012 «Оцінювання відповідності — Вимоги до органів, що сертифікують продукцію, процеси та послуги»;</w:t>
      </w:r>
    </w:p>
    <w:p w:rsidR="00000000" w:rsidRDefault="0037393E">
      <w:pPr>
        <w:pStyle w:val="2"/>
        <w:ind w:left="284" w:hanging="284"/>
        <w:jc w:val="left"/>
        <w:rPr>
          <w:bCs/>
          <w:spacing w:val="-5"/>
          <w:sz w:val="28"/>
          <w:szCs w:val="28"/>
          <w:lang w:val="uk-UA"/>
        </w:rPr>
      </w:pPr>
      <w:r>
        <w:rPr>
          <w:bCs/>
          <w:iCs/>
          <w:spacing w:val="-5"/>
          <w:sz w:val="28"/>
          <w:szCs w:val="28"/>
          <w:lang w:val="uk-UA"/>
        </w:rPr>
        <w:t xml:space="preserve">      </w:t>
      </w:r>
      <w:r>
        <w:rPr>
          <w:bCs/>
          <w:iCs/>
          <w:spacing w:val="-5"/>
          <w:sz w:val="28"/>
          <w:szCs w:val="28"/>
          <w:lang w:val="uk-UA"/>
        </w:rPr>
        <w:t>- ДСТУ ISO/IEC 17065:2014  “Оцінювання відповідності. Вимоги до органів, що    сертифікують продукції, процеси та послуги”;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ДСТУ ISO/IEC 17000:200</w:t>
      </w:r>
      <w:r>
        <w:rPr>
          <w:bCs/>
          <w:spacing w:val="-5"/>
          <w:sz w:val="28"/>
          <w:szCs w:val="28"/>
          <w:lang w:val="uk-UA"/>
        </w:rPr>
        <w:t>7 «</w:t>
      </w:r>
      <w:r>
        <w:rPr>
          <w:bCs/>
          <w:spacing w:val="-10"/>
          <w:sz w:val="28"/>
          <w:szCs w:val="28"/>
          <w:lang w:val="uk-UA"/>
        </w:rPr>
        <w:t xml:space="preserve">Оцінювання відповідності. </w:t>
      </w:r>
      <w:r>
        <w:rPr>
          <w:bCs/>
          <w:sz w:val="28"/>
          <w:szCs w:val="28"/>
          <w:lang w:val="uk-UA"/>
        </w:rPr>
        <w:t>Словник термінів і загальні принципи»;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ISO/IEC 17007:2009 «Оцінювання відповідності. Настанови щодо складання нормативних документів, придатних до використання для оцінювання відповідності»;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color w:val="FFFFFF"/>
          <w:sz w:val="14"/>
          <w:szCs w:val="14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ДСТУ </w:t>
      </w:r>
      <w:r>
        <w:rPr>
          <w:bCs/>
          <w:sz w:val="28"/>
          <w:szCs w:val="28"/>
          <w:lang w:val="tr-TR"/>
        </w:rPr>
        <w:t>ЕN ISO</w:t>
      </w:r>
      <w:r>
        <w:rPr>
          <w:bCs/>
          <w:sz w:val="28"/>
          <w:szCs w:val="28"/>
          <w:lang w:val="uk-UA"/>
        </w:rPr>
        <w:t>/IEC 17021-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:201</w:t>
      </w:r>
      <w:r>
        <w:rPr>
          <w:bCs/>
          <w:sz w:val="28"/>
          <w:szCs w:val="28"/>
          <w:lang w:val="tr-TR"/>
        </w:rPr>
        <w:t>5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Оцінка відповідності Вимоги до органів, що здійснюють аудит і сертифікацію систем менеджменту</w:t>
      </w:r>
      <w:r>
        <w:rPr>
          <w:spacing w:val="-9"/>
          <w:sz w:val="28"/>
          <w:szCs w:val="28"/>
          <w:lang w:val="uk-UA"/>
        </w:rPr>
        <w:t>»;</w:t>
      </w:r>
    </w:p>
    <w:p w:rsidR="00000000" w:rsidRDefault="0037393E">
      <w:pPr>
        <w:pStyle w:val="af1"/>
        <w:spacing w:after="0"/>
        <w:jc w:val="both"/>
        <w:rPr>
          <w:spacing w:val="-1"/>
          <w:sz w:val="28"/>
          <w:szCs w:val="28"/>
          <w:lang w:val="uk-UA"/>
        </w:rPr>
      </w:pPr>
      <w:r>
        <w:rPr>
          <w:color w:val="FFFFFF"/>
          <w:sz w:val="14"/>
          <w:szCs w:val="14"/>
          <w:lang w:val="uk-UA"/>
        </w:rPr>
        <w:t>ДСТУ ISO/ІЕС 17025:20</w:t>
      </w:r>
      <w:r>
        <w:rPr>
          <w:color w:val="FFFFFF"/>
          <w:sz w:val="14"/>
          <w:szCs w:val="14"/>
        </w:rPr>
        <w:t>17</w:t>
      </w:r>
      <w:r>
        <w:rPr>
          <w:color w:val="FFFFFF"/>
          <w:sz w:val="14"/>
          <w:szCs w:val="14"/>
          <w:lang w:val="uk-UA"/>
        </w:rPr>
        <w:t xml:space="preserve"> «</w:t>
      </w:r>
      <w:r>
        <w:rPr>
          <w:color w:val="FFFFFF"/>
          <w:spacing w:val="-2"/>
          <w:sz w:val="14"/>
          <w:szCs w:val="14"/>
          <w:lang w:val="uk-UA"/>
        </w:rPr>
        <w:t>Загальні вимоги до компетентності випробувальних та калібруваль</w:t>
      </w:r>
      <w:r>
        <w:rPr>
          <w:color w:val="FFFFFF"/>
          <w:sz w:val="14"/>
          <w:szCs w:val="14"/>
          <w:lang w:val="uk-UA"/>
        </w:rPr>
        <w:t>них лабораторій»;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ДСТУ ISO/IEC 17030:2005 «Оцінювання відповідності. Заг</w:t>
      </w:r>
      <w:r>
        <w:rPr>
          <w:spacing w:val="-1"/>
          <w:sz w:val="28"/>
          <w:szCs w:val="28"/>
          <w:lang w:val="uk-UA"/>
        </w:rPr>
        <w:t xml:space="preserve">альні вимоги до знака відповідності </w:t>
      </w:r>
      <w:r>
        <w:rPr>
          <w:sz w:val="28"/>
          <w:szCs w:val="28"/>
          <w:lang w:val="uk-UA"/>
        </w:rPr>
        <w:t>третьої сторони (ISO/IEC 17030:2003, IDT)»;</w:t>
      </w:r>
    </w:p>
    <w:p w:rsidR="00000000" w:rsidRDefault="0037393E">
      <w:pPr>
        <w:pStyle w:val="af1"/>
        <w:numPr>
          <w:ilvl w:val="0"/>
          <w:numId w:val="10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ДСТУ ISO/IEC 17050-1:2006 «Оцінювання відповідності. Декларація постачальника про відповідність. Частина 1. Загальні вимоги (ISO/IEC 17050-1:2004, IDT)»;</w:t>
      </w:r>
    </w:p>
    <w:p w:rsidR="00000000" w:rsidRDefault="0037393E">
      <w:pPr>
        <w:pStyle w:val="af1"/>
        <w:numPr>
          <w:ilvl w:val="0"/>
          <w:numId w:val="10"/>
        </w:numPr>
        <w:spacing w:after="0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ISO/IEC 17050-2:</w:t>
      </w:r>
      <w:r>
        <w:rPr>
          <w:sz w:val="28"/>
          <w:szCs w:val="28"/>
          <w:lang w:val="uk-UA"/>
        </w:rPr>
        <w:t>2006 «Оцінювання відповідності. Декларація постачальника про відповідність. Частина 2. Підтверджувальна документація (ISO/IEC 17050-2:2004, IDT)»;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</w:pPr>
      <w:r>
        <w:rPr>
          <w:spacing w:val="-7"/>
          <w:sz w:val="28"/>
          <w:szCs w:val="28"/>
          <w:lang w:val="uk-UA"/>
        </w:rPr>
        <w:t>ДСТУ ISO/IEC Guide 28:2007 «</w:t>
      </w:r>
      <w:r>
        <w:rPr>
          <w:spacing w:val="-2"/>
          <w:sz w:val="28"/>
          <w:szCs w:val="28"/>
          <w:lang w:val="uk-UA"/>
        </w:rPr>
        <w:t xml:space="preserve">Оцінювання відповідності. Настанова щодо системи сертифікації </w:t>
      </w:r>
      <w:r>
        <w:rPr>
          <w:spacing w:val="-7"/>
          <w:sz w:val="28"/>
          <w:szCs w:val="28"/>
          <w:lang w:val="uk-UA"/>
        </w:rPr>
        <w:t>продукції третьою с</w:t>
      </w:r>
      <w:r>
        <w:rPr>
          <w:spacing w:val="-7"/>
          <w:sz w:val="28"/>
          <w:szCs w:val="28"/>
          <w:lang w:val="uk-UA"/>
        </w:rPr>
        <w:t>тороною»;</w:t>
      </w:r>
    </w:p>
    <w:p w:rsidR="00000000" w:rsidRDefault="0037393E">
      <w:pPr>
        <w:pStyle w:val="af1"/>
        <w:spacing w:after="0"/>
        <w:jc w:val="both"/>
      </w:pPr>
    </w:p>
    <w:p w:rsidR="00000000" w:rsidRDefault="0037393E">
      <w:pPr>
        <w:pStyle w:val="af1"/>
        <w:spacing w:after="0"/>
        <w:jc w:val="both"/>
      </w:pP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ISO/IEC Guide 53:2008 «</w:t>
      </w:r>
      <w:r>
        <w:rPr>
          <w:spacing w:val="-2"/>
          <w:sz w:val="28"/>
          <w:szCs w:val="28"/>
          <w:lang w:val="uk-UA"/>
        </w:rPr>
        <w:t>Оцінювання відповідності. Порядок використання системи управ</w:t>
      </w:r>
      <w:r>
        <w:rPr>
          <w:spacing w:val="-1"/>
          <w:sz w:val="28"/>
          <w:szCs w:val="28"/>
          <w:lang w:val="uk-UA"/>
        </w:rPr>
        <w:t>ління якістю організації під час сертифікації продукції</w:t>
      </w:r>
      <w:r>
        <w:rPr>
          <w:spacing w:val="-7"/>
          <w:sz w:val="28"/>
          <w:szCs w:val="28"/>
          <w:lang w:val="uk-UA"/>
        </w:rPr>
        <w:t>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ISO/IEC Guide 60:2007 «Кодекс усталеної практики для оцінювання відповідності»;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ДСТУ ISO/IEC </w:t>
      </w:r>
      <w:r>
        <w:rPr>
          <w:sz w:val="28"/>
          <w:szCs w:val="28"/>
          <w:lang w:val="uk-UA"/>
        </w:rPr>
        <w:t>Guide 67:2008 «Оцінювання відповідності. Засади сертифікації продукції»;</w:t>
      </w:r>
    </w:p>
    <w:p w:rsidR="00000000" w:rsidRDefault="0037393E">
      <w:pPr>
        <w:pStyle w:val="af1"/>
        <w:numPr>
          <w:ilvl w:val="0"/>
          <w:numId w:val="10"/>
        </w:numPr>
        <w:spacing w:after="0"/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>ДСТУ ISO/IEC Guide 68:2008 «Угоди про визнання та прийняття результатів оцінювання відповідності»;</w:t>
      </w:r>
    </w:p>
    <w:p w:rsidR="00000000" w:rsidRDefault="0037393E">
      <w:pPr>
        <w:pStyle w:val="af1"/>
        <w:spacing w:after="0"/>
        <w:ind w:left="720"/>
        <w:jc w:val="both"/>
        <w:rPr>
          <w:sz w:val="14"/>
          <w:szCs w:val="14"/>
          <w:lang w:val="uk-UA"/>
        </w:rPr>
      </w:pPr>
    </w:p>
    <w:p w:rsidR="00000000" w:rsidRDefault="0037393E">
      <w:pPr>
        <w:numPr>
          <w:ilvl w:val="0"/>
          <w:numId w:val="9"/>
        </w:numPr>
        <w:jc w:val="center"/>
        <w:rPr>
          <w:b/>
          <w:sz w:val="12"/>
          <w:szCs w:val="12"/>
          <w:lang w:val="uk-UA"/>
        </w:rPr>
      </w:pPr>
      <w:r>
        <w:rPr>
          <w:b/>
          <w:sz w:val="28"/>
          <w:lang w:val="uk-UA"/>
        </w:rPr>
        <w:t>Терміни та визначення, скорочення</w:t>
      </w:r>
    </w:p>
    <w:p w:rsidR="00000000" w:rsidRDefault="0037393E">
      <w:pPr>
        <w:jc w:val="center"/>
        <w:rPr>
          <w:b/>
          <w:sz w:val="12"/>
          <w:szCs w:val="12"/>
          <w:lang w:val="uk-UA"/>
        </w:rPr>
      </w:pPr>
    </w:p>
    <w:p w:rsidR="00000000" w:rsidRDefault="0037393E">
      <w:pPr>
        <w:pStyle w:val="210"/>
        <w:spacing w:after="0" w:line="240" w:lineRule="auto"/>
        <w:ind w:left="0" w:firstLine="567"/>
        <w:rPr>
          <w:sz w:val="28"/>
          <w:lang w:val="uk-UA"/>
        </w:rPr>
      </w:pPr>
      <w:r>
        <w:rPr>
          <w:sz w:val="28"/>
          <w:lang w:val="uk-UA"/>
        </w:rPr>
        <w:t>Поняття, терміни та їх визначення, що використов</w:t>
      </w:r>
      <w:r>
        <w:rPr>
          <w:sz w:val="28"/>
          <w:lang w:val="uk-UA"/>
        </w:rPr>
        <w:t>уються у цьому Порядку відповідають вимогам:</w:t>
      </w:r>
    </w:p>
    <w:p w:rsidR="00000000" w:rsidRDefault="0037393E">
      <w:pPr>
        <w:numPr>
          <w:ilvl w:val="0"/>
          <w:numId w:val="10"/>
        </w:numPr>
        <w:tabs>
          <w:tab w:val="left" w:pos="502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ДСТУ 3021-95 “Випробування і контроль якості продукції. Терміни та визначення”;</w:t>
      </w:r>
    </w:p>
    <w:p w:rsidR="00000000" w:rsidRDefault="0037393E">
      <w:pPr>
        <w:numPr>
          <w:ilvl w:val="0"/>
          <w:numId w:val="10"/>
        </w:numPr>
        <w:tabs>
          <w:tab w:val="left" w:pos="502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ДСТУ 3278-95 “Система розроблення та поставлення продукції на виробництво. Основні терміни та визначення”;</w:t>
      </w:r>
    </w:p>
    <w:p w:rsidR="00000000" w:rsidRDefault="0037393E">
      <w:pPr>
        <w:numPr>
          <w:ilvl w:val="0"/>
          <w:numId w:val="10"/>
        </w:numPr>
        <w:tabs>
          <w:tab w:val="left" w:pos="502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контрольні випробування </w:t>
      </w:r>
      <w:r>
        <w:rPr>
          <w:sz w:val="28"/>
          <w:lang w:val="uk-UA"/>
        </w:rPr>
        <w:t>– випробування, які проводяться за рішенням і програмою органа по сертифікації з метою контролю відповідності сертифікованої продукції вимогам нормативних документів;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заявник – виробник, постачальник або споживач продукції, що подав документально оформлену</w:t>
      </w:r>
      <w:r>
        <w:rPr>
          <w:sz w:val="28"/>
          <w:lang w:val="uk-UA"/>
        </w:rPr>
        <w:t xml:space="preserve"> заявку на проведення робіт з оцінювання відповідності/сертифікації продукції.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зразок продукції – проба продукції, що відібрана органом з оцінки відповідності або уповноваженим ним представником (субпідрядником) відповідно у порідку і кількості що визначен</w:t>
      </w:r>
      <w:r>
        <w:rPr>
          <w:sz w:val="28"/>
          <w:lang w:val="uk-UA"/>
        </w:rPr>
        <w:t>о ДСТУ 4488:2005 «Нафта та нафтопродукти. Методи відбирання проб» для проведення випробувань, повторних контрольних випробувань та арбітражних випробувань (випробування у разі виникненя розбіжностей або спірних питань);</w:t>
      </w:r>
    </w:p>
    <w:p w:rsidR="00000000" w:rsidRDefault="0037393E">
      <w:pPr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зразок-свідок - частина зразка проду</w:t>
      </w:r>
      <w:r>
        <w:rPr>
          <w:sz w:val="28"/>
          <w:lang w:val="uk-UA"/>
        </w:rPr>
        <w:t>кції, прийнята на відповідальне зберігання для контрольних випробувань в разі виникнення спірних питань;</w:t>
      </w:r>
    </w:p>
    <w:p w:rsidR="00000000" w:rsidRDefault="0037393E">
      <w:pPr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партія продукції - будь-яка кількість продукції, однорідної за своїми якісними показниками, що супроводжується одним документом про якість та одним тов</w:t>
      </w:r>
      <w:r>
        <w:rPr>
          <w:sz w:val="28"/>
          <w:lang w:val="uk-UA"/>
        </w:rPr>
        <w:t>аросупровідним документом;</w:t>
      </w:r>
    </w:p>
    <w:p w:rsidR="00000000" w:rsidRDefault="0037393E">
      <w:pPr>
        <w:numPr>
          <w:ilvl w:val="0"/>
          <w:numId w:val="10"/>
        </w:numPr>
        <w:shd w:val="clear" w:color="auto" w:fill="FFFFFF"/>
        <w:tabs>
          <w:tab w:val="left" w:pos="370"/>
          <w:tab w:val="left" w:pos="567"/>
        </w:tabs>
        <w:ind w:left="0" w:firstLine="567"/>
        <w:jc w:val="both"/>
        <w:rPr>
          <w:rFonts w:eastAsia="TimesNewRomanPSMT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орган оцінювання відповідності (орган з оцінки відповідності (ООВ)) - о</w:t>
      </w:r>
      <w:r>
        <w:rPr>
          <w:sz w:val="28"/>
          <w:szCs w:val="28"/>
          <w:lang w:val="uk-UA"/>
        </w:rPr>
        <w:t>рган, що надає послуги щодо оцінювання відповідності;</w:t>
      </w:r>
      <w:r>
        <w:rPr>
          <w:rFonts w:eastAsia="TimesNewRomanPSMT"/>
          <w:sz w:val="28"/>
          <w:szCs w:val="28"/>
          <w:lang w:val="uk-UA"/>
        </w:rPr>
        <w:t xml:space="preserve"> </w:t>
      </w:r>
    </w:p>
    <w:p w:rsidR="00000000" w:rsidRDefault="0037393E">
      <w:pPr>
        <w:numPr>
          <w:ilvl w:val="0"/>
          <w:numId w:val="10"/>
        </w:numPr>
        <w:shd w:val="clear" w:color="auto" w:fill="FFFFFF"/>
        <w:tabs>
          <w:tab w:val="left" w:pos="370"/>
          <w:tab w:val="left" w:pos="567"/>
        </w:tabs>
        <w:ind w:left="0" w:firstLine="567"/>
        <w:jc w:val="both"/>
        <w:rPr>
          <w:bCs/>
          <w:spacing w:val="-4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оцінювання відповідності – (conformity assessment) - доведення того, що встановлені вимоги до продукції</w:t>
      </w:r>
      <w:r>
        <w:rPr>
          <w:rFonts w:eastAsia="TimesNewRomanPSMT"/>
          <w:sz w:val="28"/>
          <w:szCs w:val="28"/>
          <w:lang w:val="uk-UA"/>
        </w:rPr>
        <w:t>, процесу, системи, виконано.</w:t>
      </w:r>
    </w:p>
    <w:p w:rsidR="00000000" w:rsidRDefault="0037393E">
      <w:pPr>
        <w:pStyle w:val="af4"/>
        <w:numPr>
          <w:ilvl w:val="0"/>
          <w:numId w:val="10"/>
        </w:numPr>
        <w:tabs>
          <w:tab w:val="clear" w:pos="720"/>
          <w:tab w:val="clear" w:pos="4677"/>
          <w:tab w:val="clear" w:pos="9355"/>
          <w:tab w:val="left" w:pos="567"/>
          <w:tab w:val="center" w:pos="709"/>
          <w:tab w:val="center" w:leader="dot" w:pos="9923"/>
        </w:tabs>
        <w:ind w:left="0" w:firstLine="567"/>
        <w:jc w:val="both"/>
        <w:rPr>
          <w:bCs/>
          <w:i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сертифікація</w:t>
      </w:r>
      <w:r>
        <w:rPr>
          <w:spacing w:val="-4"/>
          <w:sz w:val="28"/>
          <w:szCs w:val="28"/>
          <w:lang w:val="uk-UA"/>
        </w:rPr>
        <w:t xml:space="preserve"> - </w:t>
      </w:r>
      <w:r>
        <w:rPr>
          <w:bCs/>
          <w:spacing w:val="-5"/>
          <w:sz w:val="28"/>
          <w:szCs w:val="28"/>
          <w:lang w:val="uk-UA"/>
        </w:rPr>
        <w:t xml:space="preserve">підтвердження відповідності </w:t>
      </w:r>
      <w:r>
        <w:rPr>
          <w:spacing w:val="-5"/>
          <w:sz w:val="28"/>
          <w:szCs w:val="28"/>
          <w:lang w:val="uk-UA"/>
        </w:rPr>
        <w:t>третьою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стороною, яке стосується продукції, процесів,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систем.</w:t>
      </w:r>
    </w:p>
    <w:p w:rsidR="00000000" w:rsidRDefault="0037393E">
      <w:pPr>
        <w:shd w:val="clear" w:color="auto" w:fill="FFFFFF"/>
        <w:tabs>
          <w:tab w:val="left" w:pos="567"/>
          <w:tab w:val="center" w:pos="709"/>
          <w:tab w:val="center" w:leader="dot" w:pos="9923"/>
        </w:tabs>
        <w:ind w:firstLine="567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Примітка</w:t>
      </w:r>
      <w:r>
        <w:rPr>
          <w:i/>
          <w:sz w:val="28"/>
          <w:szCs w:val="28"/>
          <w:lang w:val="uk-UA"/>
        </w:rPr>
        <w:t>. Сертифікацію системи управління іноді називають реєстрацією.</w:t>
      </w:r>
    </w:p>
    <w:p w:rsidR="00000000" w:rsidRDefault="0037393E">
      <w:pPr>
        <w:pStyle w:val="af4"/>
        <w:numPr>
          <w:ilvl w:val="0"/>
          <w:numId w:val="10"/>
        </w:numPr>
        <w:tabs>
          <w:tab w:val="clear" w:pos="720"/>
          <w:tab w:val="clear" w:pos="4677"/>
          <w:tab w:val="clear" w:pos="9355"/>
          <w:tab w:val="left" w:pos="567"/>
          <w:tab w:val="center" w:pos="709"/>
          <w:tab w:val="center" w:leader="dot" w:pos="9923"/>
        </w:tabs>
        <w:ind w:left="0" w:firstLine="567"/>
        <w:jc w:val="both"/>
        <w:rPr>
          <w:bCs/>
          <w:i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нагляд</w:t>
      </w:r>
      <w:r>
        <w:rPr>
          <w:spacing w:val="-4"/>
          <w:sz w:val="28"/>
          <w:szCs w:val="28"/>
          <w:lang w:val="uk-UA"/>
        </w:rPr>
        <w:t xml:space="preserve"> (у т.ч. технічний нагляд) - с</w:t>
      </w:r>
      <w:r>
        <w:rPr>
          <w:spacing w:val="-1"/>
          <w:sz w:val="28"/>
          <w:szCs w:val="28"/>
          <w:lang w:val="uk-UA"/>
        </w:rPr>
        <w:t>истематичне сп</w:t>
      </w:r>
      <w:r>
        <w:rPr>
          <w:spacing w:val="-1"/>
          <w:sz w:val="28"/>
          <w:szCs w:val="28"/>
          <w:lang w:val="uk-UA"/>
        </w:rPr>
        <w:t>остерігання за діями щодо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оцінювання відповідності/сертифікації як основи для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підтримання правомірності результата оцінювання відповідності;</w:t>
      </w:r>
    </w:p>
    <w:p w:rsidR="00000000" w:rsidRDefault="0037393E">
      <w:pPr>
        <w:shd w:val="clear" w:color="auto" w:fill="FFFFFF"/>
        <w:tabs>
          <w:tab w:val="left" w:pos="567"/>
        </w:tabs>
        <w:ind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Примітка</w:t>
      </w:r>
      <w:r>
        <w:rPr>
          <w:i/>
          <w:sz w:val="28"/>
          <w:szCs w:val="28"/>
          <w:lang w:val="uk-UA"/>
        </w:rPr>
        <w:t xml:space="preserve">. Загальний вислів «результат оцінювання відповідності» використано для позначення </w:t>
      </w:r>
      <w:r>
        <w:rPr>
          <w:bCs/>
          <w:i/>
          <w:sz w:val="28"/>
          <w:szCs w:val="28"/>
          <w:lang w:val="uk-UA"/>
        </w:rPr>
        <w:t xml:space="preserve">продукції </w:t>
      </w:r>
      <w:r>
        <w:rPr>
          <w:i/>
          <w:sz w:val="28"/>
          <w:szCs w:val="28"/>
          <w:lang w:val="uk-UA"/>
        </w:rPr>
        <w:t xml:space="preserve">будь-якої дії </w:t>
      </w:r>
      <w:r>
        <w:rPr>
          <w:i/>
          <w:sz w:val="28"/>
          <w:szCs w:val="28"/>
          <w:lang w:val="uk-UA"/>
        </w:rPr>
        <w:t>щодо оцінювання відповідності (наприклад, звіт чи сертифікат) і може мати наслідком висновок про невідповідність.</w:t>
      </w:r>
    </w:p>
    <w:p w:rsidR="00000000" w:rsidRDefault="0037393E">
      <w:pPr>
        <w:pStyle w:val="af4"/>
        <w:numPr>
          <w:ilvl w:val="0"/>
          <w:numId w:val="10"/>
        </w:numPr>
        <w:tabs>
          <w:tab w:val="clear" w:pos="720"/>
          <w:tab w:val="clear" w:pos="4677"/>
          <w:tab w:val="left" w:pos="567"/>
          <w:tab w:val="center" w:pos="709"/>
          <w:tab w:val="center" w:leader="dot" w:pos="9214"/>
        </w:tabs>
        <w:ind w:left="0"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призупинення</w:t>
      </w:r>
      <w:r>
        <w:rPr>
          <w:spacing w:val="-4"/>
          <w:sz w:val="28"/>
          <w:szCs w:val="28"/>
          <w:lang w:val="uk-UA"/>
        </w:rPr>
        <w:t xml:space="preserve"> - т</w:t>
      </w:r>
      <w:r>
        <w:rPr>
          <w:sz w:val="28"/>
          <w:szCs w:val="28"/>
          <w:lang w:val="uk-UA"/>
        </w:rPr>
        <w:t>имчасове визнання не чинним результата оцінювання відповідності</w:t>
      </w:r>
      <w:r>
        <w:rPr>
          <w:spacing w:val="-2"/>
          <w:sz w:val="28"/>
          <w:szCs w:val="28"/>
          <w:lang w:val="uk-UA"/>
        </w:rPr>
        <w:t xml:space="preserve"> для всієї або частини встанов</w:t>
      </w:r>
      <w:r>
        <w:rPr>
          <w:sz w:val="28"/>
          <w:szCs w:val="28"/>
          <w:lang w:val="uk-UA"/>
        </w:rPr>
        <w:t xml:space="preserve">леної </w:t>
      </w:r>
      <w:r>
        <w:rPr>
          <w:bCs/>
          <w:sz w:val="28"/>
          <w:szCs w:val="28"/>
          <w:lang w:val="uk-UA"/>
        </w:rPr>
        <w:t>сфери підтвердження;</w:t>
      </w:r>
    </w:p>
    <w:p w:rsidR="00000000" w:rsidRDefault="0037393E">
      <w:pPr>
        <w:numPr>
          <w:ilvl w:val="0"/>
          <w:numId w:val="10"/>
        </w:numPr>
        <w:shd w:val="clear" w:color="auto" w:fill="FFFFFF"/>
        <w:tabs>
          <w:tab w:val="clear" w:pos="720"/>
          <w:tab w:val="left" w:pos="365"/>
          <w:tab w:val="left" w:pos="567"/>
          <w:tab w:val="center" w:pos="709"/>
          <w:tab w:val="left" w:pos="4939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апеляц</w:t>
      </w:r>
      <w:r>
        <w:rPr>
          <w:bCs/>
          <w:spacing w:val="-3"/>
          <w:sz w:val="28"/>
          <w:szCs w:val="28"/>
          <w:lang w:val="uk-UA"/>
        </w:rPr>
        <w:t>ія - в</w:t>
      </w:r>
      <w:r>
        <w:rPr>
          <w:spacing w:val="-1"/>
          <w:sz w:val="28"/>
          <w:szCs w:val="28"/>
          <w:lang w:val="uk-UA"/>
        </w:rPr>
        <w:t>имога подавача об’єкта оцінювання відпо</w:t>
      </w:r>
      <w:r>
        <w:rPr>
          <w:sz w:val="28"/>
          <w:szCs w:val="28"/>
          <w:lang w:val="uk-UA"/>
        </w:rPr>
        <w:t xml:space="preserve">відності до </w:t>
      </w:r>
      <w:r>
        <w:rPr>
          <w:bCs/>
          <w:sz w:val="28"/>
          <w:szCs w:val="28"/>
          <w:lang w:val="uk-UA"/>
        </w:rPr>
        <w:t>органу оцінювання відповід</w:t>
      </w:r>
      <w:r>
        <w:rPr>
          <w:bCs/>
          <w:spacing w:val="-2"/>
          <w:sz w:val="28"/>
          <w:szCs w:val="28"/>
          <w:lang w:val="uk-UA"/>
        </w:rPr>
        <w:t xml:space="preserve">ності </w:t>
      </w:r>
      <w:r>
        <w:rPr>
          <w:spacing w:val="-2"/>
          <w:sz w:val="28"/>
          <w:szCs w:val="28"/>
          <w:lang w:val="uk-UA"/>
        </w:rPr>
        <w:t xml:space="preserve">чи </w:t>
      </w:r>
      <w:r>
        <w:rPr>
          <w:bCs/>
          <w:spacing w:val="-2"/>
          <w:sz w:val="28"/>
          <w:szCs w:val="28"/>
          <w:lang w:val="uk-UA"/>
        </w:rPr>
        <w:t xml:space="preserve">органу акредитації </w:t>
      </w:r>
      <w:r>
        <w:rPr>
          <w:spacing w:val="-2"/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>глянути рішення, ухвалене цим органом щодо об’єкта;</w:t>
      </w:r>
    </w:p>
    <w:p w:rsidR="00000000" w:rsidRDefault="0037393E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center" w:pos="709"/>
        </w:tabs>
        <w:ind w:left="0" w:firstLine="567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скарга - н</w:t>
      </w:r>
      <w:r>
        <w:rPr>
          <w:sz w:val="28"/>
          <w:szCs w:val="28"/>
          <w:lang w:val="uk-UA"/>
        </w:rPr>
        <w:t xml:space="preserve">а відміну від </w:t>
      </w:r>
      <w:r>
        <w:rPr>
          <w:bCs/>
          <w:sz w:val="28"/>
          <w:szCs w:val="28"/>
          <w:lang w:val="uk-UA"/>
        </w:rPr>
        <w:t xml:space="preserve">апеляції </w:t>
      </w:r>
      <w:r>
        <w:rPr>
          <w:sz w:val="28"/>
          <w:szCs w:val="28"/>
          <w:lang w:val="uk-UA"/>
        </w:rPr>
        <w:t xml:space="preserve">— заява про </w:t>
      </w:r>
      <w:r>
        <w:rPr>
          <w:spacing w:val="-1"/>
          <w:sz w:val="28"/>
          <w:szCs w:val="28"/>
          <w:lang w:val="uk-UA"/>
        </w:rPr>
        <w:t xml:space="preserve">незадоволеність діями </w:t>
      </w:r>
      <w:r>
        <w:rPr>
          <w:bCs/>
          <w:spacing w:val="-1"/>
          <w:sz w:val="28"/>
          <w:szCs w:val="28"/>
          <w:lang w:val="uk-UA"/>
        </w:rPr>
        <w:t xml:space="preserve">органу оцінювання </w:t>
      </w:r>
      <w:r>
        <w:rPr>
          <w:bCs/>
          <w:sz w:val="28"/>
          <w:szCs w:val="28"/>
          <w:lang w:val="uk-UA"/>
        </w:rPr>
        <w:t>відп</w:t>
      </w:r>
      <w:r>
        <w:rPr>
          <w:bCs/>
          <w:sz w:val="28"/>
          <w:szCs w:val="28"/>
          <w:lang w:val="uk-UA"/>
        </w:rPr>
        <w:t xml:space="preserve">овідності </w:t>
      </w:r>
      <w:r>
        <w:rPr>
          <w:sz w:val="28"/>
          <w:szCs w:val="28"/>
          <w:lang w:val="uk-UA"/>
        </w:rPr>
        <w:t>з боку будь-якої організації чи особи щодо очікування відповіді;</w:t>
      </w:r>
    </w:p>
    <w:p w:rsidR="00000000" w:rsidRDefault="0037393E">
      <w:pPr>
        <w:pStyle w:val="af4"/>
        <w:numPr>
          <w:ilvl w:val="0"/>
          <w:numId w:val="10"/>
        </w:numPr>
        <w:tabs>
          <w:tab w:val="clear" w:pos="720"/>
          <w:tab w:val="clear" w:pos="4677"/>
          <w:tab w:val="left" w:pos="567"/>
          <w:tab w:val="center" w:pos="709"/>
          <w:tab w:val="center" w:leader="dot" w:pos="9214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скасування</w:t>
      </w:r>
      <w:r>
        <w:rPr>
          <w:spacing w:val="-4"/>
          <w:sz w:val="28"/>
          <w:szCs w:val="28"/>
          <w:lang w:val="uk-UA"/>
        </w:rPr>
        <w:t xml:space="preserve"> - припинення чинності заяви про відповідність.</w:t>
      </w:r>
    </w:p>
    <w:p w:rsidR="00000000" w:rsidRDefault="0037393E">
      <w:pPr>
        <w:numPr>
          <w:ilvl w:val="0"/>
          <w:numId w:val="10"/>
        </w:numPr>
        <w:shd w:val="clear" w:color="auto" w:fill="FFFFFF"/>
        <w:tabs>
          <w:tab w:val="left" w:pos="470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визнання (результатів оцінювання відповідності) - п</w:t>
      </w:r>
      <w:r>
        <w:rPr>
          <w:spacing w:val="-4"/>
          <w:sz w:val="28"/>
          <w:szCs w:val="28"/>
          <w:lang w:val="uk-UA"/>
        </w:rPr>
        <w:t>ідтвердження правомірності результату оці</w:t>
      </w:r>
      <w:r>
        <w:rPr>
          <w:sz w:val="28"/>
          <w:szCs w:val="28"/>
          <w:lang w:val="uk-UA"/>
        </w:rPr>
        <w:t>нювання відповідності, проведен</w:t>
      </w:r>
      <w:r>
        <w:rPr>
          <w:sz w:val="28"/>
          <w:szCs w:val="28"/>
          <w:lang w:val="uk-UA"/>
        </w:rPr>
        <w:t xml:space="preserve">ого іншою </w:t>
      </w:r>
      <w:r>
        <w:rPr>
          <w:spacing w:val="-1"/>
          <w:sz w:val="28"/>
          <w:szCs w:val="28"/>
          <w:lang w:val="uk-UA"/>
        </w:rPr>
        <w:t>особою чи органом.</w:t>
      </w:r>
    </w:p>
    <w:p w:rsidR="00000000" w:rsidRDefault="0037393E">
      <w:pPr>
        <w:numPr>
          <w:ilvl w:val="0"/>
          <w:numId w:val="10"/>
        </w:numPr>
        <w:shd w:val="clear" w:color="auto" w:fill="FFFFFF"/>
        <w:tabs>
          <w:tab w:val="left" w:pos="470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суб'єкти господарювання - виробник, його уповноважений представник, імпортер, розповсюджувач відповідної продукції;</w:t>
      </w:r>
    </w:p>
    <w:p w:rsidR="00000000" w:rsidRDefault="003739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Терміни "національні стандарти" та "нормативний документ" (НД) вживаються у значенні, визначеному Законом Украї</w:t>
      </w:r>
      <w:r>
        <w:rPr>
          <w:sz w:val="28"/>
          <w:szCs w:val="28"/>
          <w:lang w:val="uk-UA"/>
        </w:rPr>
        <w:t xml:space="preserve">ни "Про стандартизацію"; терміни "виробник", "випробувальна лабораторія" (ВЛ), "декларація про відповідність" – у значенні, визначеному Законом України "Про технічні  регламенти та оцінку  відповідності"; терміни "орган з оцінки відповідності", "технічний </w:t>
      </w:r>
      <w:r>
        <w:rPr>
          <w:sz w:val="28"/>
          <w:szCs w:val="28"/>
          <w:lang w:val="uk-UA"/>
        </w:rPr>
        <w:t>регламент" – у значеннях, визначених Законом України "Про технічні регламенти та  оцінку відповідності"; терміни "введення продукції в обіг", "імпортер", "уповноважений представник виготовлювача продукції в Україні" – у значеннях, визначених Законом Україн</w:t>
      </w:r>
      <w:r>
        <w:rPr>
          <w:sz w:val="28"/>
          <w:szCs w:val="28"/>
          <w:lang w:val="uk-UA"/>
        </w:rPr>
        <w:t>и "Про загальну безпечність нехарчової продукції"; термін "споживач" – у значенні, визначеному Законом України "Про захист прав споживачів"; термін "орган державного ринкового нагляду" – у значенні, визначеному Законом України "Про державний ринковий нагля</w:t>
      </w:r>
      <w:r>
        <w:rPr>
          <w:sz w:val="28"/>
          <w:szCs w:val="28"/>
          <w:lang w:val="uk-UA"/>
        </w:rPr>
        <w:t>д і контроль нехарчової продукції".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Реєстр – база даних результатів оцінювання відповідності яку заповнює ООВ. База даних може зберігатися як на ресурсі ООВ (наприклад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  <w:lang w:val="uk-UA"/>
        </w:rPr>
        <w:t xml:space="preserve"> сайті/сторінці) так і на сторонньому ресурсі (наприклад Державні Реєстри). Конфед</w:t>
      </w:r>
      <w:r>
        <w:rPr>
          <w:sz w:val="28"/>
          <w:szCs w:val="28"/>
          <w:lang w:val="uk-UA"/>
        </w:rPr>
        <w:t>енційність інформації яка наведена на ресурсі ООВ забезпечується ООВ. Конфеденційність та доступ до інформації яка розміщена на сторонньому (іх) ресурсі (ах) забезпечується законодавчими документами України.</w:t>
      </w:r>
    </w:p>
    <w:p w:rsidR="00000000" w:rsidRDefault="003739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 проведення оцінювання відповідності/сертифік</w:t>
      </w:r>
      <w:r>
        <w:rPr>
          <w:sz w:val="28"/>
          <w:lang w:val="uk-UA"/>
        </w:rPr>
        <w:t>ації нафтопродуктів можуть використовуватися також такі основоположні терміни: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автомобільний бензин - рідке нафтове паливо для використання у двигунах внутрішнього згоряння з примусовим/іскровим запалюванням паливно-повітряної суміші;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біоетанол </w:t>
      </w:r>
      <w:r>
        <w:rPr>
          <w:i/>
          <w:iCs/>
          <w:color w:val="000000"/>
          <w:sz w:val="24"/>
          <w:szCs w:val="28"/>
          <w:lang w:val="uk-UA"/>
        </w:rPr>
        <w:t xml:space="preserve"> - спирт ет</w:t>
      </w:r>
      <w:r>
        <w:rPr>
          <w:i/>
          <w:iCs/>
          <w:color w:val="000000"/>
          <w:sz w:val="24"/>
          <w:szCs w:val="28"/>
          <w:lang w:val="uk-UA"/>
        </w:rPr>
        <w:t>иловий зневоджений, виготовлений з біомаси або спирту етилового - сирцю для використання як біопалива</w:t>
      </w:r>
      <w:r>
        <w:rPr>
          <w:sz w:val="28"/>
          <w:szCs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в обіг – відвантаження виробником палива, що має документ про якість (паспорт якості);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виробник - юридична або фізична особа, в тому числі і нер</w:t>
      </w:r>
      <w:r>
        <w:rPr>
          <w:sz w:val="28"/>
          <w:szCs w:val="28"/>
          <w:lang w:val="uk-UA"/>
        </w:rPr>
        <w:t>езидент України, що здійснює від свого імені або за дорученням виробництво та /або реалізацію палива і несе відповідальність за його якість, що відповідає вимогам нормативного документа, та безпеку;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дизельне паливо </w:t>
      </w:r>
      <w:r>
        <w:rPr>
          <w:i/>
          <w:iCs/>
          <w:color w:val="000000"/>
          <w:sz w:val="24"/>
          <w:szCs w:val="28"/>
          <w:lang w:val="uk-UA"/>
        </w:rPr>
        <w:t>- суміш рідких вуглеводнів, отриманих в п</w:t>
      </w:r>
      <w:r>
        <w:rPr>
          <w:i/>
          <w:iCs/>
          <w:color w:val="000000"/>
          <w:sz w:val="24"/>
          <w:szCs w:val="28"/>
          <w:lang w:val="uk-UA"/>
        </w:rPr>
        <w:t>роцесі переробки нафти, газового конденсату або їх сумішей, яка википає при температурі 170-360 °С та використовується у двигунах внутрішнього згоряння із запаленням паливно-повітряної суміші від стискання;</w:t>
      </w:r>
      <w:r>
        <w:rPr>
          <w:sz w:val="28"/>
          <w:szCs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дослідно-промислова партія (дослідна партія) – п</w:t>
      </w:r>
      <w:r>
        <w:rPr>
          <w:sz w:val="28"/>
          <w:szCs w:val="28"/>
          <w:lang w:val="uk-UA"/>
        </w:rPr>
        <w:t>артія продукції, яку виробляють на промисловому обладнанні для перевірки його відповідності технічному завданню, нормативному документу з метою прийняття рішення щодо можливості постановки продукції на виробництво і використання за призначенням;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екологічни</w:t>
      </w:r>
      <w:r>
        <w:rPr>
          <w:sz w:val="28"/>
          <w:szCs w:val="28"/>
          <w:lang w:val="uk-UA"/>
        </w:rPr>
        <w:t>й клас – група знаків (Євро3, Євро4, Євро5), згідно з якими визначають вимоги щодо екологічної безпеки автомобільного бензину та дизельного палива;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зимовий період -  пора року з 16 листопада до 15 березня (4 місяці);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імпортер - </w:t>
      </w:r>
      <w:r>
        <w:rPr>
          <w:i/>
          <w:iCs/>
          <w:color w:val="000000"/>
          <w:sz w:val="24"/>
          <w:szCs w:val="24"/>
          <w:lang w:val="uk-UA"/>
        </w:rPr>
        <w:t>будь-яка фізична чи юридична</w:t>
      </w:r>
      <w:r>
        <w:rPr>
          <w:i/>
          <w:iCs/>
          <w:color w:val="000000"/>
          <w:sz w:val="24"/>
          <w:szCs w:val="24"/>
          <w:lang w:val="uk-UA"/>
        </w:rPr>
        <w:t xml:space="preserve"> особа, яка є резидентом України і вводить в обіг на ринку України продукцію походженням з іншої держави;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котельне паливо - рідке залишкове нафтове паливо для використання в стаціонарних теплових і енергетичних установках;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котельне паливо (мазут) - </w:t>
      </w:r>
      <w:r>
        <w:rPr>
          <w:i/>
          <w:iCs/>
          <w:color w:val="000000"/>
          <w:sz w:val="24"/>
          <w:szCs w:val="24"/>
          <w:lang w:val="uk-UA"/>
        </w:rPr>
        <w:t>рідке з</w:t>
      </w:r>
      <w:r>
        <w:rPr>
          <w:i/>
          <w:iCs/>
          <w:color w:val="000000"/>
          <w:sz w:val="24"/>
          <w:szCs w:val="24"/>
          <w:lang w:val="uk-UA"/>
        </w:rPr>
        <w:t>алишкове нафтове паливо, що википає при температурі вище ніж 360 °С (за нормальних умов) і використовується в стаціонарних теплових та енергетичних установках;</w:t>
      </w:r>
      <w:r>
        <w:rPr>
          <w:sz w:val="28"/>
          <w:szCs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котельне паливо (паливо пічне побутове) – рідке нафтове паливо, яке отримують з дистилятних фра</w:t>
      </w:r>
      <w:r>
        <w:rPr>
          <w:sz w:val="28"/>
          <w:szCs w:val="28"/>
          <w:lang w:val="uk-UA"/>
        </w:rPr>
        <w:t>кцій прямої перегонки нафти та вторинних процесів її переробки і застосовують для отримання теплової енергії в нагрівальних установках невеликої потужності або теплових генераторах середньої потужності;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літній період - пора року з 16 квітня до 15 жовтня (6</w:t>
      </w:r>
      <w:r>
        <w:rPr>
          <w:sz w:val="28"/>
          <w:szCs w:val="28"/>
          <w:lang w:val="uk-UA"/>
        </w:rPr>
        <w:t xml:space="preserve"> місяців);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</w:pPr>
      <w:r>
        <w:rPr>
          <w:sz w:val="28"/>
          <w:szCs w:val="28"/>
          <w:lang w:val="uk-UA"/>
        </w:rPr>
        <w:t>марка палива - словесне та/або літерне, цифрове позначення палива, що включає для автомобільного бензину та дизельного палива їх екологічний клас;</w:t>
      </w:r>
    </w:p>
    <w:p w:rsidR="00000000" w:rsidRDefault="0037393E">
      <w:pPr>
        <w:numPr>
          <w:ilvl w:val="0"/>
          <w:numId w:val="10"/>
        </w:numPr>
        <w:jc w:val="both"/>
      </w:pP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октанове число - </w:t>
      </w:r>
      <w:r>
        <w:rPr>
          <w:i/>
          <w:iCs/>
          <w:color w:val="000000"/>
          <w:sz w:val="24"/>
          <w:szCs w:val="28"/>
          <w:lang w:val="uk-UA"/>
        </w:rPr>
        <w:t>показник детонаційної стійкості бензину, що визначається шляхом порівняння харак</w:t>
      </w:r>
      <w:r>
        <w:rPr>
          <w:i/>
          <w:iCs/>
          <w:color w:val="000000"/>
          <w:sz w:val="24"/>
          <w:szCs w:val="28"/>
          <w:lang w:val="uk-UA"/>
        </w:rPr>
        <w:t>теристик горіння випробовуваного бензину та еталонних сумішей ізооктану з н-гептаном, виражений в одиницях еталонної шкали;</w:t>
      </w:r>
    </w:p>
    <w:p w:rsidR="00000000" w:rsidRDefault="0037393E">
      <w:pPr>
        <w:ind w:firstLine="567"/>
        <w:jc w:val="both"/>
        <w:rPr>
          <w:sz w:val="28"/>
          <w:szCs w:val="28"/>
          <w:lang w:val="uk-UA"/>
        </w:rPr>
      </w:pP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партія продукції - </w:t>
      </w:r>
      <w:r>
        <w:rPr>
          <w:i/>
          <w:iCs/>
          <w:color w:val="000000"/>
          <w:sz w:val="24"/>
          <w:szCs w:val="24"/>
          <w:lang w:val="uk-UA"/>
        </w:rPr>
        <w:t>будь-яка кількість палива однієї марки, що супроводжується одним документом про якість (паспортом якості) палива</w:t>
      </w:r>
      <w:r>
        <w:rPr>
          <w:i/>
          <w:iCs/>
          <w:color w:val="000000"/>
          <w:sz w:val="24"/>
          <w:szCs w:val="24"/>
          <w:lang w:val="uk-UA"/>
        </w:rPr>
        <w:t>;</w:t>
      </w:r>
      <w:r>
        <w:rPr>
          <w:sz w:val="28"/>
          <w:szCs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перехідні періоди: весняний з 16 березня до 15 квітня (1 місяць); осінній з 16 жовтня до 15 листопада (1 місяць);</w:t>
      </w:r>
    </w:p>
    <w:p w:rsidR="00000000" w:rsidRDefault="0037393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позначення палива – </w:t>
      </w:r>
      <w:r>
        <w:rPr>
          <w:i/>
          <w:iCs/>
          <w:color w:val="000000"/>
          <w:sz w:val="24"/>
          <w:szCs w:val="28"/>
          <w:lang w:val="uk-UA"/>
        </w:rPr>
        <w:t>назва та марка нафтопродукту, що містить екологічний клас та символ вмісту біокомпонентів</w:t>
      </w:r>
      <w:r>
        <w:rPr>
          <w:sz w:val="28"/>
          <w:szCs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постачальник - юридична особ</w:t>
      </w:r>
      <w:r>
        <w:rPr>
          <w:sz w:val="28"/>
          <w:szCs w:val="28"/>
          <w:lang w:val="uk-UA"/>
        </w:rPr>
        <w:t>а, резидент України, що здійснює гуртову реалізацію палива згідно з договором постачання відповідно до чинного законодавства і несе відповідальність за введення в обіг на ринку палива;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присадка (додаток) до палив – речовина, яку додають до палива для надан</w:t>
      </w:r>
      <w:r>
        <w:rPr>
          <w:sz w:val="28"/>
          <w:szCs w:val="28"/>
          <w:lang w:val="uk-UA"/>
        </w:rPr>
        <w:t>ня йому спеціальних якостей або покращення його експлуатаційних властивостей;</w:t>
      </w:r>
    </w:p>
    <w:p w:rsidR="00000000" w:rsidRDefault="003739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суднове паливо - рідке нафтове паливо, що використовується в суднових силових енергетичних установках;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i/>
          <w:iCs/>
          <w:color w:val="000000"/>
          <w:sz w:val="24"/>
        </w:rPr>
      </w:pPr>
      <w:r>
        <w:rPr>
          <w:sz w:val="28"/>
          <w:szCs w:val="28"/>
          <w:lang w:val="uk-UA"/>
        </w:rPr>
        <w:t>цетанове число - показник займистості дизельного палива, що характеризуєт</w:t>
      </w:r>
      <w:r>
        <w:rPr>
          <w:sz w:val="28"/>
          <w:szCs w:val="28"/>
          <w:lang w:val="uk-UA"/>
        </w:rPr>
        <w:t>ься періодом затримки займання від стиснення паливно-повітряної суміші та виражений в одиницях еталонної шкали</w:t>
      </w:r>
      <w:r>
        <w:rPr>
          <w:sz w:val="28"/>
          <w:lang w:val="uk-UA"/>
        </w:rPr>
        <w:t>.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дизельне паливо арктичне - дизельне паливо, що використовується при температурі повітря нижче ніж мінус 20 °С;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i/>
          <w:iCs/>
          <w:color w:val="000000"/>
          <w:sz w:val="24"/>
        </w:rPr>
      </w:pPr>
      <w:bookmarkStart w:id="4" w:name="n25"/>
      <w:r>
        <w:rPr>
          <w:i/>
          <w:iCs/>
          <w:color w:val="000000"/>
          <w:sz w:val="24"/>
        </w:rPr>
        <w:t>дизельне паливо зимове - дизельне</w:t>
      </w:r>
      <w:r>
        <w:rPr>
          <w:i/>
          <w:iCs/>
          <w:color w:val="000000"/>
          <w:sz w:val="24"/>
        </w:rPr>
        <w:t xml:space="preserve"> паливо, що використовується при температурі повітря від 5 °С до мінус 20 °С;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i/>
          <w:iCs/>
          <w:color w:val="000000"/>
          <w:sz w:val="24"/>
        </w:rPr>
      </w:pPr>
      <w:bookmarkStart w:id="5" w:name="n26"/>
      <w:r>
        <w:rPr>
          <w:i/>
          <w:iCs/>
          <w:color w:val="000000"/>
          <w:sz w:val="24"/>
        </w:rPr>
        <w:t>дизельне паливо літнє - дизельне паливо, що використовується при температурі повітря не нижче ніж 5 °С;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i/>
          <w:iCs/>
          <w:color w:val="000000"/>
          <w:sz w:val="24"/>
        </w:rPr>
      </w:pPr>
      <w:bookmarkStart w:id="6" w:name="n27"/>
      <w:r>
        <w:rPr>
          <w:i/>
          <w:iCs/>
          <w:color w:val="000000"/>
          <w:sz w:val="24"/>
        </w:rPr>
        <w:t>добавка (присадка) - речовина, яку додають до палива для надання йому спец</w:t>
      </w:r>
      <w:r>
        <w:rPr>
          <w:i/>
          <w:iCs/>
          <w:color w:val="000000"/>
          <w:sz w:val="24"/>
        </w:rPr>
        <w:t>іальних якостей або покращення його експлуатаційних та фізико-хімічних властивостей без погіршення екологічних показників;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i/>
          <w:iCs/>
          <w:color w:val="000000"/>
          <w:sz w:val="24"/>
        </w:rPr>
      </w:pPr>
      <w:bookmarkStart w:id="7" w:name="n28"/>
      <w:r>
        <w:rPr>
          <w:i/>
          <w:iCs/>
          <w:color w:val="000000"/>
          <w:sz w:val="24"/>
        </w:rPr>
        <w:t>документ про якість (паспорт якості) палива - документ, що містить дані для ідентифікації та фактичні значення показників якості нафт</w:t>
      </w:r>
      <w:r>
        <w:rPr>
          <w:i/>
          <w:iCs/>
          <w:color w:val="000000"/>
          <w:sz w:val="24"/>
        </w:rPr>
        <w:t>опродуктів, отримані в результаті лабораторних випробувань, а також інформацію про їх відповідність вимогам нормативних документів;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i/>
          <w:iCs/>
          <w:color w:val="000000"/>
          <w:sz w:val="24"/>
          <w:lang w:val="uk-UA"/>
        </w:rPr>
      </w:pPr>
      <w:bookmarkStart w:id="8" w:name="n29"/>
      <w:r>
        <w:rPr>
          <w:i/>
          <w:iCs/>
          <w:color w:val="000000"/>
          <w:sz w:val="24"/>
        </w:rPr>
        <w:t>дослідна партія продукції - сукупність дослідних зразків чи певний обсяг не поштучної продукції, виготовленої за встановлени</w:t>
      </w:r>
      <w:r>
        <w:rPr>
          <w:i/>
          <w:iCs/>
          <w:color w:val="000000"/>
          <w:sz w:val="24"/>
        </w:rPr>
        <w:t>й інтервал часу з метою контролю відповідності продукції визначеним вимогам та прийняття рішення щодо поставлення продукції на виробництво;</w:t>
      </w:r>
    </w:p>
    <w:p w:rsidR="00000000" w:rsidRDefault="0037393E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i/>
          <w:iCs/>
          <w:color w:val="000000"/>
          <w:sz w:val="24"/>
          <w:lang w:val="uk-UA"/>
        </w:rPr>
      </w:pPr>
      <w:r>
        <w:rPr>
          <w:i/>
          <w:iCs/>
          <w:color w:val="000000"/>
          <w:sz w:val="24"/>
          <w:lang w:val="uk-UA"/>
        </w:rPr>
        <w:t>екологічний клас (Євро3, Євро4, Євро5) - критерії, за якими визначають рівень екологічної безпеки автомобільного бен</w:t>
      </w:r>
      <w:r>
        <w:rPr>
          <w:i/>
          <w:iCs/>
          <w:color w:val="000000"/>
          <w:sz w:val="24"/>
          <w:lang w:val="uk-UA"/>
        </w:rPr>
        <w:t>зину та дизельного палива;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i/>
          <w:iCs/>
          <w:color w:val="000000"/>
          <w:sz w:val="24"/>
          <w:lang w:val="uk-UA"/>
        </w:rPr>
        <w:t>- покупець - юридична або фізична особа, яка закуповує паливо для його подальшого продажу юридичним або фізичним особам;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00000" w:rsidRDefault="0037393E">
      <w:pPr>
        <w:numPr>
          <w:ilvl w:val="0"/>
          <w:numId w:val="9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Загальні положення.</w:t>
      </w:r>
    </w:p>
    <w:p w:rsidR="00000000" w:rsidRDefault="0037393E">
      <w:pPr>
        <w:jc w:val="center"/>
        <w:rPr>
          <w:b/>
          <w:sz w:val="28"/>
          <w:lang w:val="uk-UA"/>
        </w:rPr>
      </w:pPr>
    </w:p>
    <w:p w:rsidR="00000000" w:rsidRDefault="0037393E">
      <w:pPr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Об’єктами оцінки відповідності за цим Порядком є продукція, що: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вироблена в Україні;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ввозиться в Україну і позначена виробником (постачальником) як така, що відповідає чинним в Україні нормативним документам (далі НД);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ввозиться в Україну і не позначена виробником, як така, що відповідає чинним в Україні НД, але може бути ідентифікована як</w:t>
      </w:r>
      <w:r>
        <w:rPr>
          <w:sz w:val="28"/>
          <w:lang w:val="uk-UA"/>
        </w:rPr>
        <w:t xml:space="preserve"> така, що за показниками може бути співвіднесена з вимогами чинних в Україні НД на аналогічну продукцію.</w:t>
      </w:r>
    </w:p>
    <w:p w:rsidR="00000000" w:rsidRDefault="0037393E">
      <w:pPr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Сертифікація продукції проводиться на відповідність вимогам чинних в Україні НД щодо безпеки життя, здоров’я людей, захисту їх майна та охорони навколи</w:t>
      </w:r>
      <w:r>
        <w:rPr>
          <w:sz w:val="28"/>
          <w:szCs w:val="28"/>
          <w:lang w:val="uk-UA"/>
        </w:rPr>
        <w:t xml:space="preserve">шнього середовища. </w:t>
      </w:r>
    </w:p>
    <w:p w:rsidR="00000000" w:rsidRDefault="0037393E">
      <w:pPr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Сертифікація продукції за цим порядком також може проводитися на відповідність вимогам НД, погодженим між постачальником і споживачем. </w:t>
      </w:r>
    </w:p>
    <w:p w:rsidR="00000000" w:rsidRDefault="0037393E">
      <w:pPr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відповідності/сертифікація продукції, виробленої у вигляді партії (в тому числі імпортної</w:t>
      </w:r>
      <w:r>
        <w:rPr>
          <w:sz w:val="28"/>
          <w:szCs w:val="28"/>
          <w:lang w:val="uk-UA"/>
        </w:rPr>
        <w:t>) чи серійного виробництва, здійснюється у відповідності з вимогами цього порядку за схемами (моделями) сертифікації (ООВ), наведеними в додатку А.</w:t>
      </w:r>
    </w:p>
    <w:p w:rsidR="00000000" w:rsidRDefault="0037393E">
      <w:pPr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Оцінювання відповідності/сертифікація продукції, що виготовляється серійно і імпортує</w:t>
      </w:r>
      <w:r>
        <w:rPr>
          <w:sz w:val="28"/>
          <w:lang w:val="uk-UA"/>
        </w:rPr>
        <w:t>ться в Україну, здійсню</w:t>
      </w:r>
      <w:r>
        <w:rPr>
          <w:sz w:val="28"/>
          <w:lang w:val="uk-UA"/>
        </w:rPr>
        <w:t>ється за тим же порядком та РІ ПОВ 21-22, РІ ПОВ 19/21-008.</w:t>
      </w:r>
    </w:p>
    <w:p w:rsidR="00000000" w:rsidRDefault="0037393E">
      <w:pPr>
        <w:numPr>
          <w:ilvl w:val="1"/>
          <w:numId w:val="9"/>
        </w:num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Для дотримання вимог, стосовно проведення оцінювання відповідності/ сертифікації продукції, в ООВ діють організаційно – методичні документи системи управління якістю, розроблені відповідно до вимо</w:t>
      </w:r>
      <w:r>
        <w:rPr>
          <w:sz w:val="28"/>
          <w:lang w:val="uk-UA"/>
        </w:rPr>
        <w:t xml:space="preserve">г </w:t>
      </w:r>
      <w:r>
        <w:rPr>
          <w:iCs/>
          <w:sz w:val="28"/>
          <w:szCs w:val="28"/>
          <w:lang w:val="en-US"/>
        </w:rPr>
        <w:t>ISO</w:t>
      </w:r>
      <w:r>
        <w:rPr>
          <w:iCs/>
          <w:sz w:val="28"/>
          <w:szCs w:val="28"/>
          <w:lang w:val="uk-UA"/>
        </w:rPr>
        <w:t>/</w:t>
      </w:r>
      <w:r>
        <w:rPr>
          <w:iCs/>
          <w:sz w:val="28"/>
          <w:szCs w:val="28"/>
          <w:lang w:val="en-US"/>
        </w:rPr>
        <w:t>IEC</w:t>
      </w:r>
      <w:r>
        <w:rPr>
          <w:iCs/>
          <w:sz w:val="28"/>
          <w:szCs w:val="28"/>
          <w:lang w:val="uk-UA"/>
        </w:rPr>
        <w:t xml:space="preserve"> 17065:2012</w:t>
      </w:r>
      <w:r>
        <w:rPr>
          <w:sz w:val="28"/>
          <w:lang w:val="uk-UA"/>
        </w:rPr>
        <w:t>.</w:t>
      </w:r>
    </w:p>
    <w:p w:rsidR="00000000" w:rsidRDefault="0037393E">
      <w:pPr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Процедура проведення оцінювання відповідності/сертифікації (ОВ) продукції в цілому передбачає: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подання заявки на оцінювання відповідності/сертифікацію;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розгляд заявки;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та експертизу поданої документації;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схеми сертиф</w:t>
      </w:r>
      <w:r>
        <w:rPr>
          <w:sz w:val="28"/>
          <w:lang w:val="uk-UA"/>
        </w:rPr>
        <w:t>ікації;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прийняття рішення за заявкою;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наданої заявником документації та інформації, щодо стану виробництва продукції;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обстеження виробництва продукції, що заявлена на оцінювання відповідності/сертифікацію;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сертифікація систем управління виробника (п</w:t>
      </w:r>
      <w:r>
        <w:rPr>
          <w:sz w:val="28"/>
          <w:lang w:val="uk-UA"/>
        </w:rPr>
        <w:t>роводиться органом з оцінювання відповідності, що акредитований на відповідність цім роботам);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відбір та ідентифікацію зразків продукції для випробувань з метою оцінювання відповідності/сертифікації та зразків – свідків для зберігання (при необхідності);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  <w:lang w:val="uk-UA"/>
        </w:rPr>
        <w:t>ипробування зразків продукції з метою оцінювання відповідності/ сертифікації;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одержаних результатів та прийняття висновку про можливість видачі сертифіката відповідності та/або реєстрації декларації про відповідність;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оформлення сертифіката відповід</w:t>
      </w:r>
      <w:r>
        <w:rPr>
          <w:sz w:val="28"/>
          <w:lang w:val="uk-UA"/>
        </w:rPr>
        <w:t>ності та внесення продукції в Реєстр ООВ/ОС;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видачу сертифіката відповідності та укладання ліцензійної угоди або ліцензії на використання сертифіката  відповідності;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технічний нагляд за сертифікованою продукцією під час її виробництва або нагляд за продукц</w:t>
      </w:r>
      <w:r>
        <w:rPr>
          <w:sz w:val="28"/>
          <w:lang w:val="uk-UA"/>
        </w:rPr>
        <w:t>ією що пройшла процедуру оцінювання відповідності/сертифікацію;</w:t>
      </w:r>
    </w:p>
    <w:p w:rsidR="00000000" w:rsidRDefault="0037393E">
      <w:pPr>
        <w:pStyle w:val="320"/>
        <w:numPr>
          <w:ilvl w:val="0"/>
          <w:numId w:val="10"/>
        </w:numPr>
        <w:tabs>
          <w:tab w:val="left" w:pos="0"/>
        </w:tabs>
        <w:spacing w:after="0"/>
        <w:ind w:left="0" w:firstLine="567"/>
        <w:jc w:val="both"/>
        <w:rPr>
          <w:i/>
          <w:iCs/>
          <w:color w:val="000000"/>
          <w:sz w:val="24"/>
          <w:lang w:val="uk-UA"/>
        </w:rPr>
      </w:pPr>
      <w:r>
        <w:rPr>
          <w:sz w:val="28"/>
          <w:szCs w:val="20"/>
          <w:lang w:val="uk-UA"/>
        </w:rPr>
        <w:t xml:space="preserve">визнання результатів оцінки відповідності продукції, що імпортується з країн, з якими укладені двосторонні міжурядові угоди про визнання, здійснюється ООВ ДП "ДНІПРОСТАНДАРТМЕТРОЛОГІЯ" згідно </w:t>
      </w:r>
      <w:r>
        <w:rPr>
          <w:sz w:val="28"/>
          <w:szCs w:val="20"/>
          <w:lang w:val="uk-UA"/>
        </w:rPr>
        <w:t xml:space="preserve">з вимогами ДСТУ ISO/IEC Guide 68:2008 «Угоди про визнання та прийняття результатів оцінювання відповідності». На даний час ООВ не передбачає умов визнання робіт з оцінювання/сертифікації іноземних ОС/ООВ. 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lang w:val="uk-UA"/>
        </w:rPr>
      </w:pPr>
      <w:r>
        <w:rPr>
          <w:i/>
          <w:iCs/>
          <w:color w:val="000000"/>
          <w:sz w:val="24"/>
          <w:lang w:val="uk-UA"/>
        </w:rPr>
        <w:tab/>
      </w:r>
    </w:p>
    <w:p w:rsidR="00000000" w:rsidRDefault="003739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450"/>
        <w:jc w:val="both"/>
        <w:rPr>
          <w:i/>
          <w:iCs/>
          <w:sz w:val="28"/>
          <w:lang w:val="uk-UA"/>
        </w:rPr>
      </w:pPr>
      <w:bookmarkStart w:id="9" w:name="n92"/>
      <w:bookmarkStart w:id="10" w:name="n90"/>
      <w:bookmarkStart w:id="11" w:name="n89"/>
      <w:bookmarkStart w:id="12" w:name="n88"/>
      <w:bookmarkStart w:id="13" w:name="n1561"/>
      <w:bookmarkStart w:id="14" w:name="n87"/>
      <w:bookmarkStart w:id="15" w:name="n86"/>
      <w:bookmarkStart w:id="16" w:name="n85"/>
      <w:bookmarkStart w:id="17" w:name="n84"/>
      <w:bookmarkStart w:id="18" w:name="n1531"/>
      <w:bookmarkStart w:id="19" w:name="n83"/>
      <w:bookmarkStart w:id="20" w:name="n82"/>
      <w:bookmarkStart w:id="21" w:name="n811"/>
      <w:bookmarkStart w:id="22" w:name="n80"/>
      <w:bookmarkStart w:id="23" w:name="n1501"/>
      <w:bookmarkStart w:id="24" w:name="n1491"/>
      <w:bookmarkStart w:id="25" w:name="n77"/>
      <w:bookmarkStart w:id="26" w:name="n76"/>
      <w:bookmarkStart w:id="27" w:name="n75"/>
      <w:bookmarkStart w:id="28" w:name="n1461"/>
      <w:bookmarkStart w:id="29" w:name="n1451"/>
      <w:bookmarkStart w:id="30" w:name="n711"/>
      <w:bookmarkStart w:id="31" w:name="n70"/>
      <w:bookmarkStart w:id="32" w:name="n1411"/>
      <w:bookmarkStart w:id="33" w:name="n1391"/>
      <w:bookmarkStart w:id="34" w:name="n1381"/>
      <w:bookmarkStart w:id="35" w:name="n1371"/>
      <w:bookmarkStart w:id="36" w:name="n1361"/>
      <w:bookmarkStart w:id="37" w:name="n1351"/>
      <w:bookmarkStart w:id="38" w:name="n13411"/>
      <w:bookmarkStart w:id="39" w:name="n13311"/>
      <w:bookmarkStart w:id="40" w:name="n1321"/>
      <w:bookmarkStart w:id="41" w:name="n1311"/>
      <w:bookmarkStart w:id="42" w:name="n1301"/>
      <w:bookmarkStart w:id="43" w:name="n65"/>
      <w:bookmarkStart w:id="44" w:name="n64"/>
      <w:bookmarkStart w:id="45" w:name="n63"/>
      <w:bookmarkStart w:id="46" w:name="n62"/>
      <w:bookmarkStart w:id="47" w:name="n611"/>
      <w:bookmarkStart w:id="48" w:name="n60"/>
      <w:bookmarkStart w:id="49" w:name="n59"/>
      <w:bookmarkStart w:id="50" w:name="n58"/>
      <w:bookmarkStart w:id="51" w:name="n57"/>
      <w:bookmarkStart w:id="52" w:name="n53"/>
      <w:bookmarkStart w:id="53" w:name="n52"/>
    </w:p>
    <w:p w:rsidR="00000000" w:rsidRDefault="003739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5  Порядок оцінювання відповідності/ сертифікац</w:t>
      </w:r>
      <w:r>
        <w:rPr>
          <w:b/>
          <w:sz w:val="28"/>
          <w:lang w:val="uk-UA"/>
        </w:rPr>
        <w:t>ії продукції</w:t>
      </w:r>
      <w:r>
        <w:rPr>
          <w:sz w:val="28"/>
          <w:lang w:val="uk-UA"/>
        </w:rPr>
        <w:t xml:space="preserve"> 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</w:rPr>
      </w:pPr>
      <w:r>
        <w:rPr>
          <w:b/>
          <w:sz w:val="28"/>
          <w:lang w:val="uk-UA"/>
        </w:rPr>
        <w:t>5. 1 Подання заявки на оцінювання відповідності/сертифікацію</w:t>
      </w:r>
    </w:p>
    <w:p w:rsidR="00000000" w:rsidRDefault="0037393E">
      <w:pPr>
        <w:pStyle w:val="210"/>
        <w:tabs>
          <w:tab w:val="left" w:pos="0"/>
        </w:tabs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  <w:lang w:val="uk-UA"/>
        </w:rPr>
        <w:t>1.</w:t>
      </w:r>
      <w:r>
        <w:rPr>
          <w:sz w:val="28"/>
        </w:rPr>
        <w:t>1</w:t>
      </w:r>
      <w:r>
        <w:rPr>
          <w:sz w:val="28"/>
          <w:lang w:val="uk-UA"/>
        </w:rPr>
        <w:t xml:space="preserve">Для проведення оцінювання відповідності/сертифікації продукції Заявник, включаючи іноземного подає заявку до ООВ по формі додатку </w:t>
      </w:r>
      <w:r>
        <w:rPr>
          <w:color w:val="FF0000"/>
          <w:sz w:val="28"/>
          <w:lang w:val="uk-UA"/>
        </w:rPr>
        <w:t>Б та Б1</w:t>
      </w:r>
      <w:r>
        <w:rPr>
          <w:sz w:val="28"/>
          <w:lang w:val="uk-UA"/>
        </w:rPr>
        <w:t>, яка реєструється у встановленому поря</w:t>
      </w:r>
      <w:r>
        <w:rPr>
          <w:sz w:val="28"/>
          <w:lang w:val="uk-UA"/>
        </w:rPr>
        <w:t>дку.</w:t>
      </w:r>
    </w:p>
    <w:p w:rsidR="00000000" w:rsidRDefault="0037393E">
      <w:pPr>
        <w:pStyle w:val="210"/>
        <w:tabs>
          <w:tab w:val="left" w:pos="0"/>
        </w:tabs>
        <w:spacing w:after="0" w:line="240" w:lineRule="auto"/>
        <w:ind w:left="0" w:firstLine="567"/>
        <w:jc w:val="both"/>
        <w:rPr>
          <w:sz w:val="28"/>
          <w:lang w:val="uk-UA"/>
        </w:rPr>
      </w:pPr>
      <w:r>
        <w:rPr>
          <w:sz w:val="28"/>
        </w:rPr>
        <w:t xml:space="preserve">5.1.2 </w:t>
      </w:r>
      <w:r>
        <w:rPr>
          <w:sz w:val="28"/>
          <w:lang w:val="uk-UA"/>
        </w:rPr>
        <w:t>В заявці вказується схема (модель) або модуль (чи модифікацію модулів) оцінки відповідності/сертифікації продукції, якщо заявник на час подання заявки не визначився зі схемою (моделлю) або модулем оцінювання відповідності, цей реквізит може бути</w:t>
      </w:r>
      <w:r>
        <w:rPr>
          <w:sz w:val="28"/>
          <w:lang w:val="uk-UA"/>
        </w:rPr>
        <w:t xml:space="preserve"> заповнений після необхідного визначення заявником;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Заявником на сертифікацію продукції за схемами 1 та 2</w:t>
      </w:r>
      <w:r>
        <w:rPr>
          <w:sz w:val="28"/>
        </w:rPr>
        <w:t>(додаток А)</w:t>
      </w:r>
      <w:r>
        <w:rPr>
          <w:sz w:val="28"/>
          <w:lang w:val="uk-UA"/>
        </w:rPr>
        <w:t xml:space="preserve"> може бути будь-яка юридична чи фізична особа. Заявником на сертифікацію продукції за схемами 3, 4, 5 може бути тільки виробник проду</w:t>
      </w:r>
      <w:r>
        <w:rPr>
          <w:sz w:val="28"/>
          <w:lang w:val="uk-UA"/>
        </w:rPr>
        <w:t>кції, як юридична особа, що діє від свого імені або через посередників. При цьому, посередник повинен одночасно із подачею заявки надати документи про те, що він уповноважений діяти від імені виробника і що виробник бере на себе ті ж самі обов’язки, що і З</w:t>
      </w:r>
      <w:r>
        <w:rPr>
          <w:sz w:val="28"/>
          <w:lang w:val="uk-UA"/>
        </w:rPr>
        <w:t>аявник.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5.1.3 </w:t>
      </w:r>
      <w:r>
        <w:rPr>
          <w:sz w:val="28"/>
          <w:lang w:val="uk-UA"/>
        </w:rPr>
        <w:t>До заявки додаються такі документи:</w:t>
      </w:r>
    </w:p>
    <w:p w:rsidR="00000000" w:rsidRDefault="0037393E">
      <w:pPr>
        <w:tabs>
          <w:tab w:val="left" w:pos="0"/>
          <w:tab w:val="left" w:pos="1560"/>
        </w:tabs>
        <w:ind w:firstLine="567"/>
        <w:jc w:val="both"/>
        <w:rPr>
          <w:sz w:val="28"/>
          <w:lang w:val="uk-UA"/>
        </w:rPr>
      </w:pPr>
      <w:r>
        <w:rPr>
          <w:sz w:val="28"/>
        </w:rPr>
        <w:t>5.1.3.1</w:t>
      </w:r>
      <w:r>
        <w:rPr>
          <w:sz w:val="28"/>
          <w:lang w:val="uk-UA"/>
        </w:rPr>
        <w:t>При сертифікації партії продукції, виробленої в Україні: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нормативний документ на продукцію (стандарт, технічні умови, технічний опис);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висновок міністерства охорони здоров’я (МОЗ) України, якщо встан</w:t>
      </w:r>
      <w:r>
        <w:rPr>
          <w:sz w:val="28"/>
          <w:lang w:val="uk-UA"/>
        </w:rPr>
        <w:t>овлена його необхідність;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документ виробника, </w:t>
      </w:r>
      <w:r>
        <w:rPr>
          <w:sz w:val="28"/>
          <w:szCs w:val="28"/>
          <w:lang w:val="uk-UA"/>
        </w:rPr>
        <w:t>про якість (паспорт якості) повинен містити такі дані: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дату видачі і номер;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назву, марку продукту;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товарний знак підприємства-виробника, його назву та адресу;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 та адресу постачальника (за наявності);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дату </w:t>
      </w:r>
      <w:r>
        <w:rPr>
          <w:sz w:val="28"/>
          <w:szCs w:val="28"/>
          <w:lang w:val="uk-UA"/>
        </w:rPr>
        <w:t xml:space="preserve">виготовлення продукту;         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позначення нормативного документа;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щодо декларації про відповідність продукту;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 показників якості;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норм показників якості;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випробування;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позначення нормативних документів на методи випробув</w:t>
      </w:r>
      <w:r>
        <w:rPr>
          <w:sz w:val="28"/>
          <w:szCs w:val="28"/>
          <w:lang w:val="uk-UA"/>
        </w:rPr>
        <w:t>ання згідно з чинним нормативним документом на продукт;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відбирання проби та проведення випробування;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партії (резервуара); 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щодо виду та кількості додатків (присадок) у разі використання (для палив вказується обов’язково);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підпис начальника </w:t>
      </w:r>
      <w:r>
        <w:rPr>
          <w:sz w:val="28"/>
          <w:szCs w:val="28"/>
          <w:lang w:val="uk-UA"/>
        </w:rPr>
        <w:t>відділу технічного контролювання (ВТК) або керівника лабораторії, яка виконує функції ВТК, або уповноваженої особи, завірений печаткою.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інформація про реквізити Заявника;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копії сертифікатів відповідності і протоколів випробувань (при наявності),  т. ч. отр</w:t>
      </w:r>
      <w:r>
        <w:rPr>
          <w:sz w:val="28"/>
          <w:lang w:val="uk-UA"/>
        </w:rPr>
        <w:t>иманих раніше в ООВ України чи інших країн.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>5.1.3.2 При оцінюванні відповідності/сертифікації партії продукції, що імпортується в Україну додаються додатково: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засвідчена копія контракту чи іншого документа на поставку продукції;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висновок МОЗ України, як</w:t>
      </w:r>
      <w:r>
        <w:rPr>
          <w:sz w:val="28"/>
          <w:lang w:val="uk-UA"/>
        </w:rPr>
        <w:t>що встановлена його необхідність;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супровідна документація, що встановлює походження продукції, рахунок, фактура, транспортна накладна, тощо;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5.1.3.3. При оцінюванні відповідності/сертифікації продукції, що випускається серійно: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прізвища і посади керівництв</w:t>
      </w:r>
      <w:r>
        <w:rPr>
          <w:sz w:val="28"/>
          <w:lang w:val="uk-UA"/>
        </w:rPr>
        <w:t>а підприємств;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прізвища і посада працівника та його заступників, відповідального за сертифікацію продукції;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документ виробника, </w:t>
      </w:r>
      <w:r>
        <w:rPr>
          <w:sz w:val="28"/>
          <w:szCs w:val="28"/>
          <w:lang w:val="uk-UA"/>
        </w:rPr>
        <w:t>про якість (паспорт якості) продукту повинен містити такі дані: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дату видачі і номер;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назву, марку продукту;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товарний знак підпри</w:t>
      </w:r>
      <w:r>
        <w:rPr>
          <w:sz w:val="28"/>
          <w:szCs w:val="28"/>
          <w:lang w:val="uk-UA"/>
        </w:rPr>
        <w:t>ємства-виробника, його назву та адресу;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 та адресу постачальника (за наявності);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дату виготовлення продукту;         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позначення нормативного документа;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щодо декларації про відповідність продукту;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 показників якості;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норм показ</w:t>
      </w:r>
      <w:r>
        <w:rPr>
          <w:sz w:val="28"/>
          <w:szCs w:val="28"/>
          <w:lang w:val="uk-UA"/>
        </w:rPr>
        <w:t>ників якості;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випробування;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позначення нормативних документів на методи випробування згідно з чинним нормативним документом на продукт;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відбирання проби та проведення випробування;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партії (резервуара); 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щодо виду та кількості дод</w:t>
      </w:r>
      <w:r>
        <w:rPr>
          <w:sz w:val="28"/>
          <w:szCs w:val="28"/>
          <w:lang w:val="uk-UA"/>
        </w:rPr>
        <w:t>атків (присадок) у разі використання (для палив вказується обов’язково);</w:t>
      </w:r>
    </w:p>
    <w:p w:rsidR="00000000" w:rsidRDefault="0037393E">
      <w:pPr>
        <w:tabs>
          <w:tab w:val="left" w:pos="567"/>
        </w:tabs>
        <w:ind w:left="567" w:firstLine="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підпис начальника відділу технічного контролювання (ВТК) або керівника лабораторії, яка виконує функції ВТК, або уповноваженої особи, завірений  печаткою.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документи, що визначають роз</w:t>
      </w:r>
      <w:r>
        <w:rPr>
          <w:sz w:val="28"/>
          <w:lang w:val="uk-UA"/>
        </w:rPr>
        <w:t>поділ структурної та персональної відповідальності за якість продукції, що випускається;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документи, що підтверджують наявність задокументованої системи якості (при наявності);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документи, що підтверджують виконання правил постановки продукції на виробництво</w:t>
      </w:r>
      <w:r>
        <w:rPr>
          <w:sz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системи вхідного контролю;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нормативні документи на продукцію;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щодо системи приймання продукції;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щодо контролю стану технологічного обладнання;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щодо метрологічного забезпечення виробництва продукції.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разі необхідн</w:t>
      </w:r>
      <w:r>
        <w:rPr>
          <w:sz w:val="28"/>
          <w:lang w:val="uk-UA"/>
        </w:rPr>
        <w:t>ості, ООВ може проводити попереднє ознайомлення з виробництвом продукції та встановлювати вимоги щодо отримання додаткової інформації чи документації від заявника.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Якщо заявник неспроможний заповнити реквізити "назва та позначення нормативного документа ви</w:t>
      </w:r>
      <w:r>
        <w:rPr>
          <w:sz w:val="28"/>
          <w:lang w:val="uk-UA"/>
        </w:rPr>
        <w:t>робника, позначення та назва нормативних документів, назва акредитованої випробувальної лабораторії (центру)", ці реквізити заповнює орган з сертифікації, до якого подано заявку, по узгодженню з заявником (можлива усна домовленість).</w:t>
      </w:r>
    </w:p>
    <w:p w:rsidR="00000000" w:rsidRDefault="0037393E">
      <w:pPr>
        <w:tabs>
          <w:tab w:val="left" w:pos="0"/>
        </w:tabs>
        <w:ind w:firstLine="567"/>
        <w:jc w:val="both"/>
        <w:rPr>
          <w:i/>
          <w:iCs/>
          <w:color w:val="000000"/>
          <w:sz w:val="24"/>
        </w:rPr>
      </w:pPr>
      <w:r>
        <w:rPr>
          <w:sz w:val="28"/>
          <w:lang w:val="uk-UA"/>
        </w:rPr>
        <w:t>Якщо на сертифікацію з</w:t>
      </w:r>
      <w:r>
        <w:rPr>
          <w:sz w:val="28"/>
          <w:lang w:val="uk-UA"/>
        </w:rPr>
        <w:t>аявляється імпортна продукція, не позначена як така, що відповідає вимогам стандартів, чинних в Україні, в цьому реквізиті заявки заявником зазначається «НД чинним в Україні» (це означає згоду заявника, що НД та марка продукції будуть встановлені після про</w:t>
      </w:r>
      <w:r>
        <w:rPr>
          <w:sz w:val="28"/>
          <w:lang w:val="uk-UA"/>
        </w:rPr>
        <w:t>ведення випробувань). Код ДКПП на імпортну продукцію не зазначається. На вітчизняну продукцію можливе  зазначати код УКТ ЗЕД.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  <w:sz w:val="24"/>
        </w:rPr>
      </w:pPr>
      <w:bookmarkStart w:id="54" w:name="n971"/>
      <w:bookmarkStart w:id="55" w:name="n1041"/>
      <w:bookmarkStart w:id="56" w:name="n1031"/>
      <w:bookmarkStart w:id="57" w:name="n1021"/>
      <w:bookmarkStart w:id="58" w:name="n1011"/>
      <w:bookmarkStart w:id="59" w:name="n1001"/>
      <w:bookmarkStart w:id="60" w:name="n991"/>
      <w:bookmarkStart w:id="61" w:name="n981"/>
      <w:bookmarkStart w:id="62" w:name="n1051"/>
      <w:bookmarkStart w:id="63" w:name="n1061"/>
    </w:p>
    <w:p w:rsidR="00000000" w:rsidRDefault="0037393E">
      <w:pPr>
        <w:ind w:firstLine="567"/>
        <w:jc w:val="both"/>
        <w:rPr>
          <w:color w:val="6600FF"/>
          <w:sz w:val="28"/>
          <w:lang w:val="uk-UA"/>
        </w:rPr>
      </w:pPr>
      <w:r>
        <w:rPr>
          <w:b/>
          <w:sz w:val="28"/>
          <w:lang w:val="uk-UA"/>
        </w:rPr>
        <w:t>5.2 Розгляд заявки</w:t>
      </w:r>
    </w:p>
    <w:p w:rsidR="00000000" w:rsidRDefault="0037393E">
      <w:pPr>
        <w:pStyle w:val="afa"/>
        <w:spacing w:before="0" w:after="0"/>
        <w:ind w:firstLine="567"/>
        <w:jc w:val="both"/>
        <w:rPr>
          <w:sz w:val="28"/>
          <w:lang w:val="uk-UA"/>
        </w:rPr>
      </w:pPr>
      <w:r>
        <w:rPr>
          <w:color w:val="6600FF"/>
          <w:sz w:val="28"/>
          <w:lang w:val="uk-UA"/>
        </w:rPr>
        <w:t>За заявкою складається План проведення робіт з оцінювання відповідності(сертифікації) за підписом начальника в</w:t>
      </w:r>
      <w:r>
        <w:rPr>
          <w:color w:val="6600FF"/>
          <w:sz w:val="28"/>
          <w:lang w:val="uk-UA"/>
        </w:rPr>
        <w:t>ідділу, в якому визначаються етапи проведення робіт  та відповідальні виконавці.</w:t>
      </w:r>
      <w:r>
        <w:rPr>
          <w:b/>
          <w:sz w:val="28"/>
          <w:lang w:val="uk-UA"/>
        </w:rPr>
        <w:t xml:space="preserve"> 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Заявка розглядається уповноваженим персоналом ООВ, який: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реєструє заявку в журналі обліку і заводить окрему справу на оцінку відповідності/сертифікацію продукції;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проводить п</w:t>
      </w:r>
      <w:r>
        <w:rPr>
          <w:sz w:val="28"/>
          <w:lang w:val="uk-UA"/>
        </w:rPr>
        <w:t>еревірку реквізитів Заявника та його повноваження;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визначає організації – співвиконавці робіт (у разі необхідності) та узгоджує їх із заявником;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узгоджує терміни проведення окремих робіт з оцінки відповідності/сертифікації;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визначає вартість робіт з оцінки</w:t>
      </w:r>
      <w:r>
        <w:rPr>
          <w:sz w:val="28"/>
          <w:lang w:val="uk-UA"/>
        </w:rPr>
        <w:t xml:space="preserve"> відповідності/сертифікації;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визначає необхідність і перелік додаткових документів, які повинен подати Заявник для проведення оцінювання/сертифікації;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заявці вказується схему (модель) оцінки відповідності/сертифікації продукції, якщо заявник на час подан</w:t>
      </w:r>
      <w:r>
        <w:rPr>
          <w:sz w:val="28"/>
          <w:lang w:val="uk-UA"/>
        </w:rPr>
        <w:t>ня заявки не визначився зі схемою (моделлю)  оцінювання відповідності, цей реквізит може бути заповнений після необхідного визначення заявником;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визначає необхідність обстеження виробництва;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визначає необхідність проведення оцінювання системи управління;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  <w:lang w:val="uk-UA"/>
        </w:rPr>
        <w:t>изначає акредитовані випробувальні лабораторії (центри), які повинні провести випробування продукції за заявкою, кількість зразків для випробувань, правила їх відбирання, організацію, що здійснюватиме наглядання або технічний нагляд, а також узгоджені терм</w:t>
      </w:r>
      <w:r>
        <w:rPr>
          <w:sz w:val="28"/>
          <w:lang w:val="uk-UA"/>
        </w:rPr>
        <w:t>іни проведення окремих видів робіт з оцінки відповідності/сертифікації та їхню вартість;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визначає перелік інших необхідних документів,  які повинен подати заявник для проведення оцінювання відповідності/сертифікації за заявкою;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готує проект рішення за заяв</w:t>
      </w:r>
      <w:r>
        <w:rPr>
          <w:sz w:val="28"/>
          <w:lang w:val="uk-UA"/>
        </w:rPr>
        <w:t>кою.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готує документи за прийнятими формами для укладання договору з Заявником на проведення передбачених робіт з оцінювання відповідності/сертифікації;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укладає договір із заявником;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приймає рішення за заявкою на проведення оцінювання відповідності/сертифік</w:t>
      </w:r>
      <w:r>
        <w:rPr>
          <w:sz w:val="28"/>
          <w:lang w:val="uk-UA"/>
        </w:rPr>
        <w:t>ації продукції (додаток В);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rFonts w:ascii="Courier New" w:hAnsi="Courier New" w:cs="Courier New"/>
          <w:color w:val="000000"/>
          <w:sz w:val="24"/>
          <w:szCs w:val="24"/>
          <w:lang w:val="uk-UA"/>
        </w:rPr>
      </w:pPr>
      <w:r>
        <w:rPr>
          <w:sz w:val="28"/>
          <w:lang w:val="uk-UA"/>
        </w:rPr>
        <w:t>видає довідку на митницю (додаток В1) (у разі необхідності).</w:t>
      </w:r>
    </w:p>
    <w:p w:rsidR="00000000" w:rsidRDefault="0037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  <w:lang w:val="uk-UA"/>
        </w:rPr>
      </w:pPr>
    </w:p>
    <w:p w:rsidR="00000000" w:rsidRDefault="0037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  <w:lang w:val="uk-UA"/>
        </w:rPr>
      </w:pPr>
    </w:p>
    <w:p w:rsidR="00000000" w:rsidRDefault="0037393E">
      <w:pPr>
        <w:ind w:left="720" w:hanging="1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5.3 Вибір схеми оцінки відповідності/сертифікації</w:t>
      </w:r>
    </w:p>
    <w:p w:rsidR="00000000" w:rsidRDefault="0037393E">
      <w:pPr>
        <w:numPr>
          <w:ilvl w:val="2"/>
          <w:numId w:val="11"/>
        </w:numPr>
        <w:tabs>
          <w:tab w:val="left" w:pos="142"/>
        </w:tabs>
        <w:ind w:left="0" w:firstLine="567"/>
        <w:jc w:val="both"/>
        <w:rPr>
          <w:color w:val="FF3333"/>
          <w:sz w:val="28"/>
          <w:lang w:val="uk-UA"/>
        </w:rPr>
      </w:pPr>
      <w:r>
        <w:rPr>
          <w:sz w:val="28"/>
          <w:lang w:val="uk-UA"/>
        </w:rPr>
        <w:t>Схема (модуль) оцінювання відповідності/сертифікації визначається заявником (якщо інше не встановлено законодавчими</w:t>
      </w:r>
      <w:r>
        <w:rPr>
          <w:sz w:val="28"/>
          <w:lang w:val="uk-UA"/>
        </w:rPr>
        <w:t xml:space="preserve"> документами, наприклад Технічним регламентом) з урахуванням особливостей і стану виробництва продукції.</w:t>
      </w:r>
    </w:p>
    <w:p w:rsidR="00000000" w:rsidRDefault="0037393E">
      <w:pPr>
        <w:numPr>
          <w:ilvl w:val="2"/>
          <w:numId w:val="11"/>
        </w:numPr>
        <w:tabs>
          <w:tab w:val="left" w:pos="142"/>
        </w:tabs>
        <w:ind w:left="0" w:firstLine="567"/>
        <w:jc w:val="both"/>
      </w:pPr>
      <w:r>
        <w:rPr>
          <w:color w:val="FF3333"/>
          <w:sz w:val="28"/>
          <w:lang w:val="uk-UA"/>
        </w:rPr>
        <w:t>Схема 1. Оцінювання відповідності або сертифікація одиничних виробів продукції -роботи за цією схемою не проводяться.</w:t>
      </w:r>
    </w:p>
    <w:p w:rsidR="00000000" w:rsidRDefault="0037393E">
      <w:pPr>
        <w:tabs>
          <w:tab w:val="left" w:pos="142"/>
        </w:tabs>
        <w:ind w:firstLine="567"/>
        <w:jc w:val="both"/>
      </w:pPr>
    </w:p>
    <w:p w:rsidR="00000000" w:rsidRDefault="0037393E">
      <w:pPr>
        <w:tabs>
          <w:tab w:val="left" w:pos="14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5.3.3 Схема 2. Оцінювання відпов</w:t>
      </w:r>
      <w:r>
        <w:rPr>
          <w:sz w:val="28"/>
          <w:lang w:val="uk-UA"/>
        </w:rPr>
        <w:t>ідності/сертифікація партії продукції.</w:t>
      </w:r>
    </w:p>
    <w:p w:rsidR="00000000" w:rsidRDefault="0037393E">
      <w:pPr>
        <w:tabs>
          <w:tab w:val="left" w:pos="14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Ця схема передбачає наявність у заявника конкретної партії (або декількох партій продукції). У заявника повинні бути документи що встановлюють його права на цю партію продукції (п. 5.1.3).</w:t>
      </w:r>
    </w:p>
    <w:p w:rsidR="00000000" w:rsidRDefault="0037393E">
      <w:pPr>
        <w:tabs>
          <w:tab w:val="left" w:pos="14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Випробування з метою оцінки </w:t>
      </w:r>
      <w:r>
        <w:rPr>
          <w:sz w:val="28"/>
          <w:lang w:val="uk-UA"/>
        </w:rPr>
        <w:t>відповідності/сертифікації проводяться на зразках, відібраних від заявленої партії в порядку та в кількості, встановлених в ООВ у відповідності з вимогами НД на продукцію та ДСТУ 4488:2005. За позитивними результатами випробувань видається сертифікат відпо</w:t>
      </w:r>
      <w:r>
        <w:rPr>
          <w:sz w:val="28"/>
          <w:lang w:val="uk-UA"/>
        </w:rPr>
        <w:t>відності терміном дії до одного року з наведенням розміру партії. При застосуванні цієї схеми оцінювання відповідності/сертифікації наглядання за продукцією що пройшла оцінку відповідності та не проводиться.</w:t>
      </w:r>
    </w:p>
    <w:p w:rsidR="00000000" w:rsidRDefault="0037393E">
      <w:pPr>
        <w:tabs>
          <w:tab w:val="left" w:pos="14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5.3.4 Схема 3. Оцінювання відповідності/сертифік</w:t>
      </w:r>
      <w:r>
        <w:rPr>
          <w:sz w:val="28"/>
          <w:lang w:val="uk-UA"/>
        </w:rPr>
        <w:t xml:space="preserve">ація продукції, що випускається серійно за схемою з аналізом документації </w:t>
      </w:r>
      <w:r>
        <w:rPr>
          <w:color w:val="FF3333"/>
          <w:sz w:val="28"/>
          <w:lang w:val="uk-UA"/>
        </w:rPr>
        <w:t>(без обстеження виробництва).</w:t>
      </w:r>
    </w:p>
    <w:p w:rsidR="00000000" w:rsidRDefault="0037393E">
      <w:pPr>
        <w:tabs>
          <w:tab w:val="left" w:pos="0"/>
          <w:tab w:val="left" w:pos="14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Ця схема передбачає аналіз наданої заявником інформації та документації щодо стану виробництва продукції, випробування з метою оцінки відповідності/серт</w:t>
      </w:r>
      <w:r>
        <w:rPr>
          <w:sz w:val="28"/>
          <w:lang w:val="uk-UA"/>
        </w:rPr>
        <w:t>ифікації на зразках, відібраних на підприємстві - виготовлювачі даної продукції або у постачальника та подальший технічний нагляд/наглядання з періодичністю проведення, яка встановлюється ООВ, але не рідше одного разу на рік шляхом перевірки стану документ</w:t>
      </w:r>
      <w:r>
        <w:rPr>
          <w:sz w:val="28"/>
          <w:lang w:val="uk-UA"/>
        </w:rPr>
        <w:t>ації щодо виробництва продукції та проведення контрольних випробувань зразків продукції, що відбираються з виробництва або у постачальника чи з торгівлі у порядку, в термін та в кількості, встановлених в програмі технічного нагляду/наглядання. Сертифікат в</w:t>
      </w:r>
      <w:r>
        <w:rPr>
          <w:sz w:val="28"/>
          <w:lang w:val="uk-UA"/>
        </w:rPr>
        <w:t>ідповідності видається з терміном дії до одного року, що встановлюється ліцензійною угодою/ліцензією на використання сертифіката  відповідності.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5.3.5 Схема 4. Оцінювання відповідності/сертифікація продукції, що випускається серійно за схемою з обстеженням</w:t>
      </w:r>
      <w:r>
        <w:rPr>
          <w:sz w:val="28"/>
          <w:lang w:val="uk-UA"/>
        </w:rPr>
        <w:t xml:space="preserve"> виробництва.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Ця схема передбачає обстеження виробництва заявленої на оцінювання/сертифікацію продукції, випробування з метою оцінювання відповідності/сертифікації зразків продукції, відібраних на підприємстві – виготовлювачі даної продукції або у постачал</w:t>
      </w:r>
      <w:r>
        <w:rPr>
          <w:sz w:val="28"/>
          <w:lang w:val="uk-UA"/>
        </w:rPr>
        <w:t>ьника, подальший технічний нагляд за виробництвом сертифікованої продукції (поточне обстеження виробництва), не рідше одного разу на рік від терміну дії сертифіката відповідності та проведення контрольних випробувань зразків продукції, що відбираються з ви</w:t>
      </w:r>
      <w:r>
        <w:rPr>
          <w:sz w:val="28"/>
          <w:lang w:val="uk-UA"/>
        </w:rPr>
        <w:t>робництва або у постачальника чи з торгівлі. Обсяг, порядок, періодичність проведення технічного нагляду/наглядання та кількість зразків продукції, що піддаються контрольним випробуванням, встановлюються ООВ і регламентуються програмою технічного нагляду/н</w:t>
      </w:r>
      <w:r>
        <w:rPr>
          <w:sz w:val="28"/>
          <w:lang w:val="uk-UA"/>
        </w:rPr>
        <w:t>аглядання. Сертифікат відповідності видається з терміном дії до двох років, що встановлюється ліцензійною угодою на використання сертифіката  відповідності.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5.3.6 Схема 5. Оцінка відповідності/сертифікація продукції, що випускається серійно за схемою 4, ал</w:t>
      </w:r>
      <w:r>
        <w:rPr>
          <w:sz w:val="28"/>
          <w:lang w:val="uk-UA"/>
        </w:rPr>
        <w:t>е при наявності у виробника чинного сертифіката на систему управління якістю продукції.</w:t>
      </w:r>
    </w:p>
    <w:p w:rsidR="00000000" w:rsidRDefault="0037393E">
      <w:pPr>
        <w:ind w:firstLine="567"/>
        <w:jc w:val="both"/>
      </w:pPr>
      <w:r>
        <w:rPr>
          <w:sz w:val="28"/>
          <w:lang w:val="uk-UA"/>
        </w:rPr>
        <w:t>Ця схема передбачає обстеження виробництва заявленої продукції, перевірку наявності у виробника та чинності сертифіката відповідності на систему управління якістю проду</w:t>
      </w:r>
      <w:r>
        <w:rPr>
          <w:sz w:val="28"/>
          <w:lang w:val="uk-UA"/>
        </w:rPr>
        <w:t xml:space="preserve">кції (перевірці підлягають також процедури з видачі та наглядання за цім сертифікатом), відбір та випробування з метою оцінювання відповідності/сертифікації зразків продукції, відібраних на підприємстві – виготовлювачі даної продукції або у постачальника, </w:t>
      </w:r>
      <w:r>
        <w:rPr>
          <w:sz w:val="28"/>
          <w:lang w:val="uk-UA"/>
        </w:rPr>
        <w:t>подальший технічний нагляд за виробництвом сертифікованої продукції (поточне обстеження виробництва), не рідше одного разу на рік від терміну дії сертифіката відповідності та проведення контрольних випробувань зразків продукції, що відбираються з виробницт</w:t>
      </w:r>
      <w:r>
        <w:rPr>
          <w:sz w:val="28"/>
          <w:lang w:val="uk-UA"/>
        </w:rPr>
        <w:t>ва або у постачальника чи з торгівлі. Обсяг, порядок, періодичність проведення технічного нагляду/наглядання та кількість зразків продукції, що піддаються контрольним випробуванням, встановлюються ООВ і регламентуються програмою технічного нагляду/наглядан</w:t>
      </w:r>
      <w:r>
        <w:rPr>
          <w:sz w:val="28"/>
          <w:lang w:val="uk-UA"/>
        </w:rPr>
        <w:t>ня. Сертифікат відповідності видається з терміном дії до п’яти років, що встановлюється ліцензійною угодою/ліцензією на використання сертифіката  відповідності.</w:t>
      </w:r>
    </w:p>
    <w:p w:rsidR="00000000" w:rsidRDefault="0037393E">
      <w:pPr>
        <w:ind w:firstLine="567"/>
        <w:jc w:val="both"/>
      </w:pPr>
    </w:p>
    <w:p w:rsidR="00000000" w:rsidRDefault="0037393E">
      <w:pPr>
        <w:ind w:firstLine="567"/>
        <w:jc w:val="both"/>
        <w:rPr>
          <w:sz w:val="28"/>
          <w:lang w:val="uk-UA"/>
        </w:rPr>
      </w:pPr>
    </w:p>
    <w:p w:rsidR="00000000" w:rsidRDefault="0037393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5.4 Прийняття рішення за заявкою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5.4.1 В разі позитивних результатів розгляду заявки, керівн</w:t>
      </w:r>
      <w:r>
        <w:rPr>
          <w:sz w:val="28"/>
          <w:lang w:val="uk-UA"/>
        </w:rPr>
        <w:t>ик ООВ, не пізніше 30 діб від дня реєстрації заявки на сертифікацію продукції, приймає рішення за заявкою, (що оформляється за формою додатку Г, яке вміщує в собі основні умови оцінювання/сертифікації (програму оцінювання/сертифікації), і одночасно направл</w:t>
      </w:r>
      <w:r>
        <w:rPr>
          <w:sz w:val="28"/>
          <w:lang w:val="uk-UA"/>
        </w:rPr>
        <w:t>яє Заявнику проект договору про проведення робіт з оцінки відповідності/сертифікації.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Якщо для прийняття рішення за заявкою необхідні додаткові відомості про заявлену продукцію або її заявника (для отримання яких потрібні: поглиблена експертиза супровідних</w:t>
      </w:r>
      <w:r>
        <w:rPr>
          <w:sz w:val="28"/>
          <w:lang w:val="uk-UA"/>
        </w:rPr>
        <w:t xml:space="preserve"> документів на продукцію або подання нових документів;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Попереднє обстеження виробництва; попередні випробування зразка продукції або інші непередбачені дії) орган з оцінки відповідності/сертифікації за погодженням із заявником може встановити інший термін </w:t>
      </w:r>
      <w:r>
        <w:rPr>
          <w:sz w:val="28"/>
          <w:lang w:val="uk-UA"/>
        </w:rPr>
        <w:t>розгляду заявки.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Копії рішення направляються: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випробувальній лабораторії (центру) (далі ВЛ), що буде здійснювати випробування;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субпідряднику який вказаний у рішенні (у разі потреби);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заявнику;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якщо заявник має бажання щоб рішення було надано в інші організ</w:t>
      </w:r>
      <w:r>
        <w:rPr>
          <w:sz w:val="28"/>
          <w:lang w:val="uk-UA"/>
        </w:rPr>
        <w:t>ації (наприклад до митних органів) він повідомляє про це ООВ та направляє копії рішення самостійно.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5.4.2 В разі, якщо за результатами розгляду заявки встановлена неможливість проведення подальших робіт з оцінки відповідності/сертифікації, ООВ надає Заявни</w:t>
      </w:r>
      <w:r>
        <w:rPr>
          <w:sz w:val="28"/>
          <w:lang w:val="uk-UA"/>
        </w:rPr>
        <w:t>ку письмово обґрунтовану інформацію про неможливість проведення сертифікації.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5.4.3 В разі, якщо Заявник не згоден з прийнятим ООВ рішенням, він може оскаржити його в порядку і у відповідності з розділом </w:t>
      </w:r>
      <w:r>
        <w:rPr>
          <w:b/>
          <w:color w:val="008000"/>
          <w:sz w:val="28"/>
          <w:lang w:val="uk-UA"/>
        </w:rPr>
        <w:t>8</w:t>
      </w:r>
      <w:r>
        <w:rPr>
          <w:sz w:val="28"/>
          <w:lang w:val="uk-UA"/>
        </w:rPr>
        <w:t xml:space="preserve"> цього Порядку.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</w:p>
    <w:p w:rsidR="00000000" w:rsidRDefault="0037393E">
      <w:pPr>
        <w:pStyle w:val="320"/>
        <w:spacing w:after="0"/>
        <w:ind w:left="0" w:firstLine="567"/>
        <w:rPr>
          <w:sz w:val="28"/>
          <w:lang w:val="uk-UA"/>
        </w:rPr>
      </w:pPr>
      <w:r>
        <w:rPr>
          <w:b/>
          <w:sz w:val="28"/>
          <w:szCs w:val="20"/>
          <w:lang w:val="uk-UA"/>
        </w:rPr>
        <w:t>5.5 Аналіз наданої Заявником докум</w:t>
      </w:r>
      <w:r>
        <w:rPr>
          <w:b/>
          <w:sz w:val="28"/>
          <w:szCs w:val="20"/>
          <w:lang w:val="uk-UA"/>
        </w:rPr>
        <w:t>ентації та інформації щодо стану виробництва продукції.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5.5.1 Аналіз наданої документації проводиться з метою перевірки її відповідності встановленим вимогам, стосовно організаційно - юридичних документів, чинних на підприємстві, та НД, чинних в Україні, д</w:t>
      </w:r>
      <w:r>
        <w:rPr>
          <w:sz w:val="28"/>
          <w:lang w:val="uk-UA"/>
        </w:rPr>
        <w:t>ля встановлення можливості випуску відповідної продукції, і передбачає: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та інформації, щодо структури підприємства, структурної та персональної відповідальності за якість продукції, що випускається;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виконання правил сист</w:t>
      </w:r>
      <w:r>
        <w:rPr>
          <w:sz w:val="28"/>
          <w:lang w:val="uk-UA"/>
        </w:rPr>
        <w:t>еми постановки продукції на виробництво;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забезпечення виробництва нормативною та технічною документацією: наявність, облік робочих та контрольних екземплярів, стан актуалізації документів;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забезпечення виробництва продукції технічною документ</w:t>
      </w:r>
      <w:r>
        <w:rPr>
          <w:sz w:val="28"/>
          <w:lang w:val="uk-UA"/>
        </w:rPr>
        <w:t>ацією (ТД):</w:t>
      </w:r>
    </w:p>
    <w:p w:rsidR="00000000" w:rsidRDefault="0037393E">
      <w:pPr>
        <w:pStyle w:val="af1"/>
        <w:numPr>
          <w:ilvl w:val="0"/>
          <w:numId w:val="10"/>
        </w:numPr>
        <w:spacing w:after="0"/>
        <w:ind w:firstLine="131"/>
        <w:jc w:val="both"/>
        <w:rPr>
          <w:sz w:val="28"/>
          <w:lang w:val="uk-UA"/>
        </w:rPr>
      </w:pPr>
      <w:r>
        <w:rPr>
          <w:sz w:val="28"/>
          <w:lang w:val="uk-UA"/>
        </w:rPr>
        <w:t>наявність та облік робочих і контрольних екземплярів, стан актуалізації;</w:t>
      </w:r>
    </w:p>
    <w:p w:rsidR="00000000" w:rsidRDefault="0037393E">
      <w:pPr>
        <w:numPr>
          <w:ilvl w:val="0"/>
          <w:numId w:val="10"/>
        </w:numPr>
        <w:ind w:left="851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повнота відображення всього циклу виробництва продукції в ТД;</w:t>
      </w:r>
    </w:p>
    <w:p w:rsidR="00000000" w:rsidRDefault="0037393E">
      <w:pPr>
        <w:numPr>
          <w:ilvl w:val="0"/>
          <w:numId w:val="10"/>
        </w:numPr>
        <w:ind w:left="851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оцінка достатності контрольних операцій і випробувань, передбачених ТД, вимогам НД, що розповсюджуються на пр</w:t>
      </w:r>
      <w:r>
        <w:rPr>
          <w:sz w:val="28"/>
          <w:lang w:val="uk-UA"/>
        </w:rPr>
        <w:t>одукцію.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щодо забезпечення виробництва технологічним обладнанням та оснащенням, аналіз діючого порядку про підтримання його в робочому стані;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метрологічного забезпечення виробництва продукції:</w:t>
      </w:r>
    </w:p>
    <w:p w:rsidR="00000000" w:rsidRDefault="0037393E">
      <w:pPr>
        <w:numPr>
          <w:ilvl w:val="0"/>
          <w:numId w:val="10"/>
        </w:numPr>
        <w:tabs>
          <w:tab w:val="left" w:pos="851"/>
          <w:tab w:val="left" w:pos="1418"/>
        </w:tabs>
        <w:ind w:left="851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наявність метрологічної слу</w:t>
      </w:r>
      <w:r>
        <w:rPr>
          <w:sz w:val="28"/>
          <w:lang w:val="uk-UA"/>
        </w:rPr>
        <w:t>жби підприємства чи відповідального за стан метрологічного забезпечення (за наявності та бажанням заявника);</w:t>
      </w:r>
    </w:p>
    <w:p w:rsidR="00000000" w:rsidRDefault="0037393E">
      <w:pPr>
        <w:numPr>
          <w:ilvl w:val="0"/>
          <w:numId w:val="10"/>
        </w:numPr>
        <w:tabs>
          <w:tab w:val="left" w:pos="851"/>
          <w:tab w:val="left" w:pos="141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наявність законодавчих актів та основоположних  нормативних документів в галузі метрології та метрологічного забезпечення(за наявності та бажанням </w:t>
      </w:r>
      <w:r>
        <w:rPr>
          <w:sz w:val="28"/>
          <w:lang w:val="uk-UA"/>
        </w:rPr>
        <w:t>заявника);</w:t>
      </w:r>
    </w:p>
    <w:p w:rsidR="00000000" w:rsidRDefault="0037393E">
      <w:pPr>
        <w:numPr>
          <w:ilvl w:val="0"/>
          <w:numId w:val="10"/>
        </w:numPr>
        <w:tabs>
          <w:tab w:val="left" w:pos="851"/>
          <w:tab w:val="left" w:pos="1418"/>
        </w:tabs>
        <w:ind w:left="851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перевірка відповідності показників точності ЗВТ та ВО, що застосовується, вимогам технічної документації щодо дозволених відхилень;</w:t>
      </w:r>
    </w:p>
    <w:p w:rsidR="00000000" w:rsidRDefault="0037393E">
      <w:pPr>
        <w:numPr>
          <w:ilvl w:val="0"/>
          <w:numId w:val="10"/>
        </w:numPr>
        <w:tabs>
          <w:tab w:val="left" w:pos="851"/>
          <w:tab w:val="left" w:pos="1418"/>
        </w:tabs>
        <w:ind w:left="851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придатність засобів вимірювальної техніки (ЗВТ) і випробувального обладнання (ВО) до застосування під час випуску</w:t>
      </w:r>
      <w:r>
        <w:rPr>
          <w:sz w:val="28"/>
          <w:lang w:val="uk-UA"/>
        </w:rPr>
        <w:t xml:space="preserve"> продукції;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системи вхідного контролю сировини, матеріалів чи комплектуючих виробів;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системи приймання готової продукції;</w:t>
      </w:r>
    </w:p>
    <w:p w:rsidR="00000000" w:rsidRDefault="0037393E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аналіз документів щодо виконання правил маркування та зберігання готової продукції.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5.5.2 Перелік </w:t>
      </w:r>
      <w:r>
        <w:rPr>
          <w:sz w:val="28"/>
          <w:lang w:val="uk-UA"/>
        </w:rPr>
        <w:t>документів та інформації, щодо виробництва конкретної продукції заявленої на  оцінку відповідності/сертифікацію і яка підлягає аналізу, встановлюється ООВ/ОС в програмі аналізу документації (</w:t>
      </w:r>
      <w:r>
        <w:rPr>
          <w:color w:val="FF3333"/>
          <w:sz w:val="28"/>
          <w:lang w:val="uk-UA"/>
        </w:rPr>
        <w:t xml:space="preserve"> </w:t>
      </w:r>
      <w:r>
        <w:rPr>
          <w:color w:val="FF3333"/>
          <w:sz w:val="24"/>
          <w:szCs w:val="24"/>
          <w:lang w:val="uk-UA"/>
        </w:rPr>
        <w:t xml:space="preserve">ТФ ПОВ 21-22-002  згідно </w:t>
      </w:r>
      <w:r>
        <w:rPr>
          <w:color w:val="FF3333"/>
          <w:sz w:val="28"/>
          <w:lang w:val="uk-UA"/>
        </w:rPr>
        <w:t>РІ ПОВ 21-22) в кожному конкретному вип</w:t>
      </w:r>
      <w:r>
        <w:rPr>
          <w:color w:val="FF3333"/>
          <w:sz w:val="28"/>
          <w:lang w:val="uk-UA"/>
        </w:rPr>
        <w:t>адку.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5.5.3 Аналіз наданої документації здійснюється уповноваженим персоналом ООВ/ОС.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5.5.4 За результатами аналізу документації складається відповідний акт ( </w:t>
      </w:r>
      <w:r>
        <w:rPr>
          <w:sz w:val="24"/>
          <w:szCs w:val="24"/>
          <w:lang w:val="uk-UA"/>
        </w:rPr>
        <w:t>ТФ ПОВ 21-22-003 згідно</w:t>
      </w:r>
      <w:r>
        <w:rPr>
          <w:color w:val="FF3333"/>
          <w:sz w:val="28"/>
          <w:lang w:val="uk-UA"/>
        </w:rPr>
        <w:t xml:space="preserve"> РІ ПОВ 21-22)</w:t>
      </w:r>
      <w:r>
        <w:rPr>
          <w:sz w:val="28"/>
          <w:lang w:val="uk-UA"/>
        </w:rPr>
        <w:t xml:space="preserve"> в якому встановлюється готовність виробництва до сертифікац</w:t>
      </w:r>
      <w:r>
        <w:rPr>
          <w:sz w:val="28"/>
          <w:lang w:val="uk-UA"/>
        </w:rPr>
        <w:t>ії заявленої продукції.</w:t>
      </w:r>
    </w:p>
    <w:p w:rsidR="00000000" w:rsidRDefault="0037393E">
      <w:pPr>
        <w:ind w:firstLine="709"/>
        <w:jc w:val="both"/>
        <w:rPr>
          <w:sz w:val="28"/>
          <w:lang w:val="uk-UA"/>
        </w:rPr>
      </w:pPr>
    </w:p>
    <w:p w:rsidR="00000000" w:rsidRDefault="0037393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5.6 Обстеження виробництва продукції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5.6.1 Обстеження виробництва проводиться з метою встановлення відповідності фактичного стану виробництва продукції вимогам документації, підтвердження можливості підприємства виготовляти продукц</w:t>
      </w:r>
      <w:r>
        <w:rPr>
          <w:sz w:val="28"/>
          <w:lang w:val="uk-UA"/>
        </w:rPr>
        <w:t>ію відповідно до вимог чинних НД, встановлення періодичності та форм проведення технічного нагляду за виробництвом сертифікованої продукції.</w:t>
      </w:r>
    </w:p>
    <w:p w:rsidR="00000000" w:rsidRDefault="0037393E">
      <w:pPr>
        <w:ind w:firstLine="567"/>
        <w:jc w:val="both"/>
        <w:rPr>
          <w:color w:val="FF3333"/>
          <w:sz w:val="28"/>
          <w:lang w:val="uk-UA"/>
        </w:rPr>
      </w:pPr>
      <w:r>
        <w:rPr>
          <w:sz w:val="28"/>
          <w:lang w:val="uk-UA"/>
        </w:rPr>
        <w:t>5.6.2 Обстеження виробництва  складається з таких етапів: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color w:val="FF3333"/>
          <w:sz w:val="28"/>
          <w:lang w:val="uk-UA"/>
        </w:rPr>
        <w:t xml:space="preserve">попередня оцінка </w:t>
      </w:r>
      <w:r>
        <w:rPr>
          <w:color w:val="FFFFFF"/>
          <w:sz w:val="28"/>
          <w:lang w:val="uk-UA"/>
        </w:rPr>
        <w:t>( додаток № 3  РІ ПОВ -19/21-08)</w:t>
      </w:r>
      <w:r>
        <w:rPr>
          <w:color w:val="FF3333"/>
          <w:sz w:val="28"/>
          <w:lang w:val="uk-UA"/>
        </w:rPr>
        <w:t>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переві</w:t>
      </w:r>
      <w:r>
        <w:rPr>
          <w:sz w:val="28"/>
          <w:lang w:val="uk-UA"/>
        </w:rPr>
        <w:t>рка і оцінка виробництва;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оформлення результатів обстеження виробництва.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 етапі попередньої оцінки заявник подає до органу з сертифікації опитувальну анкету (Додаток З цього порядку) з інформацією щодо виробництва продукції та перелік документів щодо про</w:t>
      </w:r>
      <w:r>
        <w:rPr>
          <w:sz w:val="28"/>
          <w:lang w:val="uk-UA"/>
        </w:rPr>
        <w:t>дукції, яка сертифікується.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разі позитивного висновку за результатами попередньої оцінки </w:t>
      </w:r>
      <w:r>
        <w:rPr>
          <w:color w:val="FF3333"/>
          <w:sz w:val="28"/>
          <w:lang w:val="uk-UA"/>
        </w:rPr>
        <w:t>(додаток № 3  РІ ПОВ -19/21-08);</w:t>
      </w:r>
      <w:r>
        <w:rPr>
          <w:sz w:val="28"/>
          <w:lang w:val="uk-UA"/>
        </w:rPr>
        <w:t xml:space="preserve"> проводиться перевірка виробництва. Перевірка і оцінка виробництва проводиться за програмою, затвердженою керівником органу з сертифі</w:t>
      </w:r>
      <w:r>
        <w:rPr>
          <w:sz w:val="28"/>
          <w:lang w:val="uk-UA"/>
        </w:rPr>
        <w:t xml:space="preserve">кації. Типова форма програми обстеження наведена у </w:t>
      </w:r>
      <w:r>
        <w:rPr>
          <w:color w:val="FF3333"/>
          <w:sz w:val="28"/>
          <w:lang w:val="uk-UA"/>
        </w:rPr>
        <w:t>(додаток № 4  РІ ПОВ -19/21-08);</w:t>
      </w:r>
      <w:r>
        <w:rPr>
          <w:sz w:val="28"/>
          <w:lang w:val="uk-UA"/>
        </w:rPr>
        <w:t>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Результати перевірки, висновки та рекомендації оформляються у вигляді акту обстеження виробництва. Форма акту наведена у </w:t>
      </w:r>
      <w:r>
        <w:rPr>
          <w:color w:val="FF3333"/>
          <w:sz w:val="28"/>
          <w:lang w:val="uk-UA"/>
        </w:rPr>
        <w:t>( додаток № 5  РІ ПОВ -19/21-08);</w:t>
      </w:r>
      <w:r>
        <w:rPr>
          <w:sz w:val="28"/>
          <w:lang w:val="uk-UA"/>
        </w:rPr>
        <w:t xml:space="preserve">. Акт обстеження </w:t>
      </w:r>
      <w:r>
        <w:rPr>
          <w:sz w:val="28"/>
          <w:lang w:val="uk-UA"/>
        </w:rPr>
        <w:t>складається під керівництвом голови комісії з перевірки, який несе відповідальність за недостовірність викладених в ньому відомостей.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Один примірник акту, затверджений керівником ООВ/ОС, передається заявнику. </w:t>
      </w:r>
    </w:p>
    <w:p w:rsidR="00000000" w:rsidRDefault="0037393E">
      <w:pPr>
        <w:ind w:firstLine="567"/>
        <w:jc w:val="both"/>
        <w:rPr>
          <w:color w:val="C0504D"/>
          <w:sz w:val="28"/>
          <w:lang w:val="uk-UA"/>
        </w:rPr>
      </w:pPr>
      <w:r>
        <w:rPr>
          <w:sz w:val="28"/>
          <w:lang w:val="uk-UA"/>
        </w:rPr>
        <w:t>За позитивних результатів обстеження виробницт</w:t>
      </w:r>
      <w:r>
        <w:rPr>
          <w:sz w:val="28"/>
          <w:lang w:val="uk-UA"/>
        </w:rPr>
        <w:t>ва та одержанні позитивних результатів випробувань заявнику видається сертифікат відповідності.</w:t>
      </w:r>
    </w:p>
    <w:p w:rsidR="00000000" w:rsidRDefault="0037393E">
      <w:pPr>
        <w:jc w:val="both"/>
        <w:rPr>
          <w:color w:val="C0504D"/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5.7. Відбір зразків продукції, пакування та маркування проб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5.7.1. Відбирання зразків продукції відповідно до вимог ДСТУ 4488:2005 "Нафта та нафтопродукти. Мет</w:t>
      </w:r>
      <w:r>
        <w:rPr>
          <w:sz w:val="28"/>
          <w:lang w:val="uk-UA"/>
        </w:rPr>
        <w:t>оди відбирання проб" (додаток Г) також проводиться первинна ідентифікація (додаток Д) процедури здійснює орган з оцінки відповідності/сертифікації або організація яка визначена в рішенні за заявкою та узгоджена з заявником.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5.7.2. Кількість та маса точкови</w:t>
      </w:r>
      <w:r>
        <w:rPr>
          <w:sz w:val="28"/>
          <w:lang w:val="uk-UA"/>
        </w:rPr>
        <w:t>х проб, необхідних для проведення обов`язкових випробувань з метою сертифікації, залежить від виду продукції, що сертифікується, і встановлюється відповідно до вимог нормативного документа на цю продукцію у 3-кратному розмірі  з урахуванням зразка-свідка т</w:t>
      </w:r>
      <w:r>
        <w:rPr>
          <w:sz w:val="28"/>
          <w:lang w:val="uk-UA"/>
        </w:rPr>
        <w:t>а  повторних  випробувань. Відбирання зразків проводиться у присутності представника заявника і оформлюється актом відбирання зразків у трьох примірниках за формою, що наведена у додатку Г, і підписується представником організації, що проводила відбирання,</w:t>
      </w:r>
      <w:r>
        <w:rPr>
          <w:sz w:val="28"/>
          <w:lang w:val="uk-UA"/>
        </w:rPr>
        <w:t xml:space="preserve"> та  представником  заявника. Кожне пакування із зразком  повинно  бути  герметично  запаковано, опечатано або опломбовано та мати етикетку.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5.7.3. На етикетці наводяться такі відомості: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назва заявника;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назва продукції, її марка;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позначення стандарту</w:t>
      </w:r>
      <w:r>
        <w:rPr>
          <w:sz w:val="28"/>
          <w:lang w:val="uk-UA"/>
        </w:rPr>
        <w:t xml:space="preserve"> або технічних умов;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назва підприємства-виробника;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маса нетто або об'єм;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дата (місяць, рік) виготовлення продукції;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номер партії за товаросупровідною документацією;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назва організації, де відібрана проба (у разі необхідності);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дата відбирання пр</w:t>
      </w:r>
      <w:r>
        <w:rPr>
          <w:sz w:val="28"/>
          <w:lang w:val="uk-UA"/>
        </w:rPr>
        <w:t>оби;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написи: "Вогненебезпечно" для легкозаймистої продукції,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"Отрута" - для отруйної.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5.7.4. Для пакування зразків, залежно від виду продукції та об'єму зразка, використовують типи тари відповідно до вимог ДСТУ 4488:2005 "Нафта та нафтопродукти. Методи в</w:t>
      </w:r>
      <w:r>
        <w:rPr>
          <w:sz w:val="28"/>
          <w:lang w:val="uk-UA"/>
        </w:rPr>
        <w:t>ідбору проб".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5.7.5. Відібрані зразки продукції діляться на дві частини: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перша  частина використовується для ідентифікації продукції та під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час проведення випробувань з метою сертифікації, друга - у разі необхідності  проведення повторних або додаткових ви</w:t>
      </w:r>
      <w:r>
        <w:rPr>
          <w:sz w:val="28"/>
          <w:lang w:val="uk-UA"/>
        </w:rPr>
        <w:t>пробувань.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Кожна частина упаковується окремо.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5.7.6. Під час транспортування запаковані зразки розміщують у транспортну тару: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скляні банки і пляшки - у нерозбірні ящики з гніздами-перегородками висотою не менш як 3/4 висоти банки або пляшки;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поліетиленов</w:t>
      </w:r>
      <w:r>
        <w:rPr>
          <w:sz w:val="28"/>
          <w:lang w:val="uk-UA"/>
        </w:rPr>
        <w:t>і і  металеві банки - у дерев'яні, фанерні або картонні ящики.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5.7.7. Заявник за свої кошти доставляє відібрані для випробувань та зберігання зразки продукції у випробувальну лабораторію (центр), яка зазначена в прийнятому за заявкою рішенні, та орган з оц</w:t>
      </w:r>
      <w:r>
        <w:rPr>
          <w:sz w:val="28"/>
          <w:lang w:val="uk-UA"/>
        </w:rPr>
        <w:t>інки відповідності/сертифікації.</w:t>
      </w:r>
    </w:p>
    <w:p w:rsidR="00000000" w:rsidRDefault="0037393E">
      <w:pPr>
        <w:jc w:val="both"/>
        <w:rPr>
          <w:b/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5.8. Ідентифікація продукції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5.8.1. Ідентифікація продукції проводиться ООВ/ОС або за його дорученням - представником випробувальної лабораторії (центру) на підставі результатів випробувань, проведених акредитованою випроб</w:t>
      </w:r>
      <w:r>
        <w:rPr>
          <w:sz w:val="28"/>
          <w:lang w:val="uk-UA"/>
        </w:rPr>
        <w:t>увальною лабораторією за пунктами що зазначені у рішенні ООВ/ОС, та перевірки за додержанням вимог нормативних документів з маркування і пакування.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5.8.2. Ідентифікація автомобільних бензинів та сировини вуглеводневої проводиться на відповідність вимогам </w:t>
      </w:r>
      <w:r>
        <w:rPr>
          <w:color w:val="C0504D"/>
          <w:sz w:val="28"/>
          <w:lang w:val="uk-UA"/>
        </w:rPr>
        <w:t>д</w:t>
      </w:r>
      <w:r>
        <w:rPr>
          <w:color w:val="C0504D"/>
          <w:sz w:val="28"/>
          <w:lang w:val="uk-UA"/>
        </w:rPr>
        <w:t>іючої НД</w:t>
      </w:r>
      <w:r>
        <w:rPr>
          <w:sz w:val="28"/>
          <w:lang w:val="uk-UA"/>
        </w:rPr>
        <w:t xml:space="preserve"> на продукцію за показниками: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детонаційною стійкістю;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масовою часткою свинцю.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 проведенні ідентифікації автомобільних бензинів додатково визначається об’ємна частка бензолу.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5.8.3. Ідентифікація дизельних палив проводиться на відповідність в</w:t>
      </w:r>
      <w:r>
        <w:rPr>
          <w:sz w:val="28"/>
          <w:lang w:val="uk-UA"/>
        </w:rPr>
        <w:t xml:space="preserve">имогам </w:t>
      </w:r>
      <w:r>
        <w:rPr>
          <w:color w:val="C0504D"/>
          <w:sz w:val="28"/>
          <w:lang w:val="uk-UA"/>
        </w:rPr>
        <w:t>діючої НД</w:t>
      </w:r>
      <w:r>
        <w:rPr>
          <w:sz w:val="28"/>
          <w:lang w:val="uk-UA"/>
        </w:rPr>
        <w:t xml:space="preserve"> на продукцію  за показниками: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температурою спалаху;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граничною температурою фільтрованості;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масовою часткою сірки.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5.8.4. Ідентифікація палив котельних (мазутів та пічного побутового) та суднових проводиться на відповідність </w:t>
      </w:r>
      <w:r>
        <w:rPr>
          <w:color w:val="C0504D"/>
          <w:sz w:val="28"/>
          <w:lang w:val="uk-UA"/>
        </w:rPr>
        <w:t>діючої НД</w:t>
      </w:r>
      <w:r>
        <w:rPr>
          <w:sz w:val="28"/>
          <w:lang w:val="uk-UA"/>
        </w:rPr>
        <w:t xml:space="preserve"> на продукцію  за показниками: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в'язкістю;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температурою спалаху в закритому чи відкритому тиглі;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масовою часткою сірки.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 проведенні ідентифікації мазутів додатково  визначається масова частка води.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5.8.5. Ідентифікація бітумів проводиться за показн</w:t>
      </w:r>
      <w:r>
        <w:rPr>
          <w:sz w:val="28"/>
          <w:lang w:val="uk-UA"/>
        </w:rPr>
        <w:t>иками пенетрації та розтяжності.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5.8.6. Ідентифікація олив проводиться за показниками в'язкості, температури застигання, температури спалаху у відкритому тиглі, лужності, індексу в'язкості та масової частки активних елементів.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5.8.7. Ідентифікація мастил п</w:t>
      </w:r>
      <w:r>
        <w:rPr>
          <w:sz w:val="28"/>
          <w:lang w:val="uk-UA"/>
        </w:rPr>
        <w:t>роводиться за показниками в'язкості, температури крапання та пенетрації.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5.8.8. Ідентифікація водних мастильно-охолоджувальних рідин проводиться за показниками стабільності концентрату при зберіганні та стабільності емульсії; масляних мастильно-охолоджувал</w:t>
      </w:r>
      <w:r>
        <w:rPr>
          <w:sz w:val="28"/>
          <w:lang w:val="uk-UA"/>
        </w:rPr>
        <w:t>ьних рідин - за показниками в'язкості при 50 град. C та стабільності при зберіганні.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 проведенні ідентифікації водних та масляних мастильно-охолоджувальних рідин додатково визначається їх корозійна дія на метали. 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5.8.9. Ідентифікація продукції, що реал</w:t>
      </w:r>
      <w:r>
        <w:rPr>
          <w:sz w:val="28"/>
          <w:lang w:val="uk-UA"/>
        </w:rPr>
        <w:t>ізується у споживчому пакуванні, у т.ч. імпортної,  повинна проводитись з урахуванням вимог чинного законодавства України щодо етикетування товарів. Етикетка або напис безпосередньо на споживчому пакуванні повинна містити інформацію в доступній для сприйня</w:t>
      </w:r>
      <w:r>
        <w:rPr>
          <w:sz w:val="28"/>
          <w:lang w:val="uk-UA"/>
        </w:rPr>
        <w:t>ття формі, викладеній відповідно до чинного в Україні законодавства про мови: назву продукції, позначення нормативного документа на продукцію (для вітчизняної продукції та продукції, яка виробляється в країнах, що приєдналися до міждержавної угоди з станда</w:t>
      </w:r>
      <w:r>
        <w:rPr>
          <w:sz w:val="28"/>
          <w:lang w:val="uk-UA"/>
        </w:rPr>
        <w:t>ртизації, метрології та сертифікації), основні споживчі властивості продукції, термін придатності, вимоги до умов зберігання, можливі застереження щодо вмісту шкідливих речовин, гарантійні зобов'язання, реквізити і назву підприємства-виробника.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5.8.10. За </w:t>
      </w:r>
      <w:r>
        <w:rPr>
          <w:sz w:val="28"/>
          <w:lang w:val="uk-UA"/>
        </w:rPr>
        <w:t>результатами ідентифікації представник ООВ/ОС чи уповноважений ним представник випробувальної лабораторії (центру) складає акт ідентифікації у трьох примірниках (додаток Д  чи /або Д1).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Для продукції, що імпортується, в акті зазначається код УКТ ЗЕД (перші</w:t>
      </w:r>
      <w:r>
        <w:rPr>
          <w:sz w:val="28"/>
          <w:lang w:val="uk-UA"/>
        </w:rPr>
        <w:t xml:space="preserve"> чотири знаки). 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5.8.11. Зразки продукції, що не пройшли ідентифікацію, випробуванням з метою сертифікації не підлягають.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5.9. </w:t>
      </w:r>
      <w:r>
        <w:rPr>
          <w:color w:val="FF3333"/>
          <w:sz w:val="28"/>
          <w:lang w:val="uk-UA"/>
        </w:rPr>
        <w:t xml:space="preserve">- </w:t>
      </w:r>
      <w:r>
        <w:rPr>
          <w:color w:val="000000"/>
          <w:sz w:val="28"/>
          <w:lang w:val="uk-UA"/>
        </w:rPr>
        <w:t>вилучити</w:t>
      </w:r>
    </w:p>
    <w:p w:rsidR="00000000" w:rsidRDefault="0037393E">
      <w:pPr>
        <w:jc w:val="both"/>
        <w:rPr>
          <w:b/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5.10. Аналіз одержаних результатів.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5.10.1. Протокол випробувань розглядається ООВ з метою визначення: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відповіднос</w:t>
      </w:r>
      <w:r>
        <w:rPr>
          <w:sz w:val="28"/>
          <w:lang w:val="uk-UA"/>
        </w:rPr>
        <w:t>ті номенклатури перевірених показників нормативним документам, зазначеним у рішенні за заявкою;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відповідності вимогам, що встановлені цим Порядком;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відповідності застосованих методів та засобів випробувань;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вимогам нормативного документа на методи ви</w:t>
      </w:r>
      <w:r>
        <w:rPr>
          <w:sz w:val="28"/>
          <w:lang w:val="uk-UA"/>
        </w:rPr>
        <w:t>пробувань.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 розгляду поданого протоколу не повинні залучатися посадові особи ООВ, які безпосередньо брали участь у випробуваннях продукції як представники органу.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5.10.2. Якщо в рішенні за заявкою схемою (моделлю) сертифікації  передбачено обстеження  ви</w:t>
      </w:r>
      <w:r>
        <w:rPr>
          <w:sz w:val="28"/>
          <w:lang w:val="uk-UA"/>
        </w:rPr>
        <w:t>робництва, ООВ за позитивними результатами цієї роботи згідно з пунктами цього Порядку приймає рішення про термін дії такого сертифіката відповідності.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5.10.3 За позитивними результатами  розгляду протоколу та виконання інших  робіт, що передбачені в рішен</w:t>
      </w:r>
      <w:r>
        <w:rPr>
          <w:sz w:val="28"/>
          <w:lang w:val="uk-UA"/>
        </w:rPr>
        <w:t>ні за заявкою, ООВ оформляє сертифікат відповідності</w:t>
      </w:r>
      <w:r>
        <w:rPr>
          <w:color w:val="C0504D"/>
          <w:sz w:val="28"/>
          <w:lang w:val="uk-UA"/>
        </w:rPr>
        <w:t>.</w:t>
      </w:r>
    </w:p>
    <w:p w:rsidR="00000000" w:rsidRDefault="0037393E">
      <w:pPr>
        <w:ind w:firstLine="567"/>
        <w:jc w:val="both"/>
        <w:rPr>
          <w:color w:val="3333FF"/>
          <w:sz w:val="28"/>
        </w:rPr>
      </w:pPr>
      <w:r>
        <w:rPr>
          <w:sz w:val="28"/>
          <w:lang w:val="uk-UA"/>
        </w:rPr>
        <w:t>Заповнення всіх передбачених реквізитів сертифікату обов'язкове. Якщо заходи, передбачені в реквізитах форми сертифікату, не проводились, в реквізиті робиться запис "Не проводились", "Не маркується", "Н</w:t>
      </w:r>
      <w:r>
        <w:rPr>
          <w:sz w:val="28"/>
          <w:lang w:val="uk-UA"/>
        </w:rPr>
        <w:t>е наноситься". Реквізит "код УКТ ЗЕД" заповнюється за результатами ідентифікації продукції і визначення на її підставі коду за Товарною номенклатурою зовнішньоекономічної діяльності (перші чотири знаки).</w:t>
      </w:r>
    </w:p>
    <w:p w:rsidR="00000000" w:rsidRDefault="0037393E">
      <w:pPr>
        <w:pStyle w:val="320"/>
        <w:tabs>
          <w:tab w:val="left" w:pos="284"/>
        </w:tabs>
        <w:spacing w:after="0"/>
        <w:ind w:left="0" w:right="-2" w:firstLine="567"/>
        <w:jc w:val="both"/>
        <w:rPr>
          <w:color w:val="3333FF"/>
          <w:sz w:val="28"/>
          <w:szCs w:val="20"/>
        </w:rPr>
      </w:pPr>
      <w:r>
        <w:rPr>
          <w:color w:val="3333FF"/>
          <w:sz w:val="28"/>
          <w:szCs w:val="20"/>
        </w:rPr>
        <w:t>5.10.4.</w:t>
      </w:r>
      <w:r>
        <w:rPr>
          <w:color w:val="3333FF"/>
          <w:sz w:val="28"/>
          <w:szCs w:val="20"/>
          <w:lang w:val="uk-UA"/>
        </w:rPr>
        <w:t xml:space="preserve"> ООВ/ОС ДП «Дніпростандартметрологія» проводи</w:t>
      </w:r>
      <w:r>
        <w:rPr>
          <w:color w:val="3333FF"/>
          <w:sz w:val="28"/>
          <w:szCs w:val="20"/>
          <w:lang w:val="uk-UA"/>
        </w:rPr>
        <w:t>ть аналіз результатів проведених робіт із сертифікації, виконаних відповідно до вимог п. 4.5. РІ ПОВ 20-14 ООВ/ОС призначає особу для проведення аналізування всієї інформації і результатів оцінювання, яка не була залучена до процесу оцінювання. Під час ана</w:t>
      </w:r>
      <w:r>
        <w:rPr>
          <w:color w:val="3333FF"/>
          <w:sz w:val="28"/>
          <w:szCs w:val="20"/>
          <w:lang w:val="uk-UA"/>
        </w:rPr>
        <w:t>лізу результатів проведених робіт оцінюється їхня повнота, об’єктивність, оцінюються результати випробувань з метою сертифікації, їх вірогідність, показники точності та інші характеристики.</w:t>
      </w:r>
    </w:p>
    <w:p w:rsidR="00000000" w:rsidRDefault="0037393E">
      <w:pPr>
        <w:pStyle w:val="320"/>
        <w:tabs>
          <w:tab w:val="left" w:pos="284"/>
        </w:tabs>
        <w:spacing w:after="0"/>
        <w:ind w:left="0" w:right="-2" w:firstLine="567"/>
        <w:jc w:val="both"/>
        <w:rPr>
          <w:sz w:val="28"/>
          <w:lang w:val="uk-UA"/>
        </w:rPr>
      </w:pPr>
      <w:r>
        <w:rPr>
          <w:color w:val="3333FF"/>
          <w:sz w:val="28"/>
          <w:szCs w:val="20"/>
        </w:rPr>
        <w:t>5.10.5</w:t>
      </w:r>
      <w:r>
        <w:rPr>
          <w:color w:val="3333FF"/>
          <w:sz w:val="28"/>
          <w:szCs w:val="20"/>
          <w:lang w:val="uk-UA"/>
        </w:rPr>
        <w:t xml:space="preserve"> За результатами проведених робіт складається Звіт про оціню</w:t>
      </w:r>
      <w:r>
        <w:rPr>
          <w:color w:val="3333FF"/>
          <w:sz w:val="28"/>
          <w:szCs w:val="20"/>
          <w:lang w:val="uk-UA"/>
        </w:rPr>
        <w:t>вання/аналізування за результатами робіт з сертифікації, проведених ООВ/ОС ДП «ДНІПРОСТАНДАРТМЕТРОЛОГІЯ» (ТФ ПОВ 20-14-019), який містить перелік проведених робіт з сертифікації і обґрунтування можливості видачі сертифіката відповідності.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За результатами а</w:t>
      </w:r>
      <w:r>
        <w:rPr>
          <w:sz w:val="28"/>
          <w:lang w:val="uk-UA"/>
        </w:rPr>
        <w:t>налізування документів підприємства оформлюється ВИСНОВОК/РІШЕННЯ (</w:t>
      </w:r>
      <w:r>
        <w:rPr>
          <w:color w:val="3333FF"/>
          <w:sz w:val="28"/>
          <w:lang w:val="uk-UA"/>
        </w:rPr>
        <w:t>ТФ ПОВ 20-14-020 згідно РІ ПОВ 20-14) в якому надаються рекомендації щодо видачі сертифікату відповідності. ВИСНОВОК/РІШЕННЯ (ТФ ПОВ 20-14-020) подається на розгляд заступника керівника  ор</w:t>
      </w:r>
      <w:r>
        <w:rPr>
          <w:color w:val="3333FF"/>
          <w:sz w:val="28"/>
          <w:lang w:val="uk-UA"/>
        </w:rPr>
        <w:t>гану ООВ/ОС, який приймає рішення та затверджує його.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5.11 Технічний нагляд за продукцією що пройшла процедуру оцінки відповідності 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5.11.1. Технічний нагляд (у тому числі  наглядання ) за продукцією здійснює орган з оцінки відповідності </w:t>
      </w:r>
      <w:r>
        <w:rPr>
          <w:color w:val="000000"/>
          <w:sz w:val="28"/>
          <w:lang w:val="uk-UA"/>
        </w:rPr>
        <w:t>згідно з РІ ПОВ -1</w:t>
      </w:r>
      <w:r>
        <w:rPr>
          <w:color w:val="000000"/>
          <w:sz w:val="28"/>
          <w:lang w:val="uk-UA"/>
        </w:rPr>
        <w:t>9/21-06.</w:t>
      </w:r>
    </w:p>
    <w:p w:rsidR="00000000" w:rsidRDefault="0037393E">
      <w:pPr>
        <w:pStyle w:val="af1"/>
        <w:spacing w:after="0" w:line="240" w:lineRule="atLeast"/>
        <w:ind w:right="22" w:firstLine="720"/>
        <w:jc w:val="both"/>
        <w:rPr>
          <w:i/>
          <w:iCs/>
          <w:color w:val="000000"/>
          <w:sz w:val="24"/>
          <w:lang w:val="uk-UA"/>
        </w:rPr>
      </w:pPr>
      <w:r>
        <w:rPr>
          <w:sz w:val="28"/>
          <w:lang w:val="uk-UA"/>
        </w:rPr>
        <w:t>Об’єм, зміст та періодичність ТН за конкретною продукцією встановлюється ООВ у програмі технічного нагляду з урахуванням результатів робіт з сертифікації конкретної продукції, але не рідше одного разу на рік (для продукції що виготовляється серійн</w:t>
      </w:r>
      <w:r>
        <w:rPr>
          <w:sz w:val="28"/>
          <w:lang w:val="uk-UA"/>
        </w:rPr>
        <w:t>о).</w:t>
      </w:r>
    </w:p>
    <w:p w:rsidR="00000000" w:rsidRDefault="0037393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lang w:val="uk-UA"/>
        </w:rPr>
      </w:pPr>
      <w:r>
        <w:rPr>
          <w:i/>
          <w:iCs/>
          <w:color w:val="000000"/>
          <w:sz w:val="24"/>
          <w:lang w:val="uk-UA"/>
        </w:rPr>
        <w:t xml:space="preserve">Рішення </w:t>
      </w:r>
      <w:r>
        <w:rPr>
          <w:i/>
          <w:iCs/>
          <w:color w:val="000000"/>
          <w:sz w:val="24"/>
          <w:szCs w:val="24"/>
          <w:lang w:val="uk-UA"/>
        </w:rPr>
        <w:t xml:space="preserve">на проведення перевірки відповідності продукції вимогам  нормативних документів </w:t>
      </w:r>
      <w:r>
        <w:rPr>
          <w:i/>
          <w:iCs/>
          <w:color w:val="000000"/>
          <w:sz w:val="24"/>
        </w:rPr>
        <w:t xml:space="preserve">  </w:t>
      </w:r>
      <w:r>
        <w:rPr>
          <w:i/>
          <w:iCs/>
          <w:color w:val="000000"/>
          <w:sz w:val="24"/>
          <w:lang w:val="uk-UA"/>
        </w:rPr>
        <w:t>згідно</w:t>
      </w:r>
      <w:r>
        <w:rPr>
          <w:i/>
          <w:iCs/>
          <w:color w:val="000000"/>
          <w:sz w:val="24"/>
        </w:rPr>
        <w:t xml:space="preserve"> додатку </w:t>
      </w:r>
      <w:r>
        <w:rPr>
          <w:i/>
          <w:iCs/>
          <w:color w:val="000000"/>
          <w:sz w:val="24"/>
          <w:lang w:val="uk-UA"/>
        </w:rPr>
        <w:t>Є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5.11.2. Залежно від схеми (моделі) оцінювання відповідності/сертифікації </w:t>
      </w:r>
      <w:r>
        <w:rPr>
          <w:color w:val="C0504D"/>
          <w:sz w:val="28"/>
          <w:lang w:val="uk-UA"/>
        </w:rPr>
        <w:t>застосовують такі види нагляду: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проведення контрольних випробувань зра</w:t>
      </w:r>
      <w:r>
        <w:rPr>
          <w:sz w:val="28"/>
          <w:lang w:val="uk-UA"/>
        </w:rPr>
        <w:t xml:space="preserve">зків (проб) продукції, що відбираються з виробництва </w:t>
      </w:r>
      <w:r>
        <w:rPr>
          <w:color w:val="FF3333"/>
          <w:sz w:val="28"/>
          <w:lang w:val="uk-UA"/>
        </w:rPr>
        <w:t>або</w:t>
      </w:r>
      <w:r>
        <w:rPr>
          <w:sz w:val="28"/>
          <w:lang w:val="uk-UA"/>
        </w:rPr>
        <w:t xml:space="preserve"> у постачальника, з торгівлі в порядку, у терміни та в кількості, установлених у програмі наглядання / технічного нагляду;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проведення контрольних випробувань зразків (проб) продукції, що відбираютьс</w:t>
      </w:r>
      <w:r>
        <w:rPr>
          <w:sz w:val="28"/>
          <w:lang w:val="uk-UA"/>
        </w:rPr>
        <w:t>я з виробництва або в  постачальника, з торгівлі в порядку, у  терміни та в кількості, установлених у програмі наглядання/технічного нагляду, і проведення перевірки  виробництва (за потреби);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проведення контрольних випробувань зразків (проб) продукції, щ</w:t>
      </w:r>
      <w:r>
        <w:rPr>
          <w:sz w:val="28"/>
          <w:lang w:val="uk-UA"/>
        </w:rPr>
        <w:t>о відбираються з виробництва або в постачальника,  з торгівлі в порядку, у терміни та в кількості, установлених у програмі наглядання/ технічного нагляду, а також наглядання за системою якості підприємства - виробника продукції.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5.11.3. Періодичність  конт</w:t>
      </w:r>
      <w:r>
        <w:rPr>
          <w:sz w:val="28"/>
          <w:lang w:val="uk-UA"/>
        </w:rPr>
        <w:t>рольних  випробувань,  їх обсяг та порядок  проведення, регламентує ООВ в програмі  наглядання/ технічного нагляду, яка розробляється ООВ і затверджується її керівником по формі додатку Ц.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Орган із оцінки відповідності має право доручати проведення випроб</w:t>
      </w:r>
      <w:r>
        <w:rPr>
          <w:sz w:val="28"/>
          <w:lang w:val="uk-UA"/>
        </w:rPr>
        <w:t>увань продукції з метою наглядання/технічного нагляду лише випробувальній лабораторії, що акредитована згідно з ДСТУ ІSO 17025.</w:t>
      </w:r>
    </w:p>
    <w:p w:rsidR="00000000" w:rsidRDefault="0037393E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 xml:space="preserve">5.11.4. За результатами наглядання/ технічного нагляду виконавець складає і подає до ООВ звіт по формі додатку Ч із зазначенням </w:t>
      </w:r>
      <w:r>
        <w:rPr>
          <w:sz w:val="28"/>
          <w:lang w:val="uk-UA"/>
        </w:rPr>
        <w:t>(за наявності невідповіднос-тей встановленим вимогам) можливих причин та коригувальних заходів, які пропонуються. Один примірник звіту передається заявникові.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5.11.5. Орган з оцінки відповідності може прийняти рішення про проведення додаткових випробувань</w:t>
      </w:r>
      <w:r>
        <w:rPr>
          <w:sz w:val="28"/>
          <w:lang w:val="uk-UA"/>
        </w:rPr>
        <w:t xml:space="preserve"> і(або) перевірок залежно від інформації про стан продукції, яка надходить від споживачів і органів контролю.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5.11.6. За результатами </w:t>
      </w:r>
      <w:r>
        <w:rPr>
          <w:color w:val="FF3333"/>
          <w:sz w:val="28"/>
          <w:lang w:val="uk-UA"/>
        </w:rPr>
        <w:t>наглядання/технічного нагляду</w:t>
      </w:r>
      <w:r>
        <w:rPr>
          <w:sz w:val="28"/>
          <w:lang w:val="uk-UA"/>
        </w:rPr>
        <w:t xml:space="preserve"> ООВ вживає заходів відповідно до цього Порядку, а в разі виявлення невідповідностей згідно Д</w:t>
      </w:r>
      <w:r>
        <w:rPr>
          <w:sz w:val="28"/>
          <w:lang w:val="uk-UA"/>
        </w:rPr>
        <w:t>П-07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5.11.7. Порушенням вимог,  що ставляться до продукції під час сертифікації, вважається виявлення в результаті наглядання /технічного нагляду: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невідповідності продукції вимогам нормативних документів,</w:t>
      </w:r>
    </w:p>
    <w:p w:rsidR="00000000" w:rsidRDefault="0037393E">
      <w:pPr>
        <w:numPr>
          <w:ilvl w:val="0"/>
          <w:numId w:val="10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щодо яких проводилась оцінки відповідності/сертиф</w:t>
      </w:r>
      <w:r>
        <w:rPr>
          <w:sz w:val="28"/>
          <w:lang w:val="uk-UA"/>
        </w:rPr>
        <w:t>ікація;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- відсутності умов для забезпечення випуску продукції з показниками (характеристиками), що підтверджені під час оцінки відповідності/сертифікації;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5.12 Аналіз одержаних результатів робіт із оцінки відповідності/сертифікації та прийняття рішення про</w:t>
      </w:r>
      <w:r>
        <w:rPr>
          <w:b/>
          <w:sz w:val="28"/>
          <w:lang w:val="uk-UA"/>
        </w:rPr>
        <w:t xml:space="preserve"> можливість видачі сертифіката відповідності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5.12.1 ООВ проводить аналіз результатів проведених робіт із /оцінки відповідності/сертифікації. Під час аналізу результатів проведених робіт оцінюється їхня повнота, об’єктивність, оцінюються результати випробув</w:t>
      </w:r>
      <w:r>
        <w:rPr>
          <w:sz w:val="28"/>
          <w:lang w:val="uk-UA"/>
        </w:rPr>
        <w:t>ань з метою оцінки відповідності, їх вірогідність, показники точності та інші характеристики 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5.12.2 За результатами проведених робіт з оцінки відповідності продукції приймається рішення про можливість видачі сертифікату відповідності, яке містить перелік</w:t>
      </w:r>
      <w:r>
        <w:rPr>
          <w:sz w:val="28"/>
          <w:lang w:val="uk-UA"/>
        </w:rPr>
        <w:t xml:space="preserve"> проведених робіт з оцінки відповідності і обґрунтування можливості видачі сертифіката відповідності. Проект рішення готує особа, що проводила роботи з оцінки відповідності/сертифікації по формі додатку І.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позитивного рішення та доданого до ньо</w:t>
      </w:r>
      <w:r>
        <w:rPr>
          <w:sz w:val="28"/>
          <w:lang w:val="uk-UA"/>
        </w:rPr>
        <w:t xml:space="preserve">го комплекту документів, в т.ч. протоколу випробувань, керівник ООВ/ОС приймає рішення про видачу сертифіката відповідності. 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5.12.3 За негативними результатами проведених робіт з сертифікації продукції ООВ оформляє рішення, що містить детальне обґрунтуван</w:t>
      </w:r>
      <w:r>
        <w:rPr>
          <w:sz w:val="28"/>
          <w:lang w:val="uk-UA"/>
        </w:rPr>
        <w:t>ня про неможливість проведення подальших робіт з оцінки відповідності/сертифікації чи про встановлені негативні підсумкові результати.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5.13 Оформлення та видача документів про відповідність/сертифікатів відповідності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5.13.1 Документи про відповідність /се</w:t>
      </w:r>
      <w:r>
        <w:rPr>
          <w:sz w:val="28"/>
          <w:lang w:val="uk-UA"/>
        </w:rPr>
        <w:t>ртифікат відповідності (додаток Р) видається ООВ/ОС на партію продукції або на продукцію, що випускається серійно.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5.13.2 </w:t>
      </w:r>
      <w:r>
        <w:rPr>
          <w:sz w:val="28"/>
          <w:szCs w:val="28"/>
          <w:lang w:val="uk-UA"/>
        </w:rPr>
        <w:t xml:space="preserve">Форма сертифікату відповідності встановлені ООВ та </w:t>
      </w:r>
      <w:r>
        <w:rPr>
          <w:bCs/>
          <w:sz w:val="28"/>
          <w:szCs w:val="28"/>
          <w:lang w:val="uk-UA"/>
        </w:rPr>
        <w:t>ДСТУ ISO/IEC Guide 28:2007</w:t>
      </w:r>
      <w:r>
        <w:rPr>
          <w:sz w:val="28"/>
          <w:szCs w:val="28"/>
          <w:lang w:val="uk-UA"/>
        </w:rPr>
        <w:t>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5.13.3 Під час видачі документу про відповідність/серти</w:t>
      </w:r>
      <w:r>
        <w:rPr>
          <w:sz w:val="28"/>
          <w:lang w:val="uk-UA"/>
        </w:rPr>
        <w:t>фіката відповідності ООВ реєструє їх у Реєстрі ООВ/ОС ДП «ДНІПРОСТАНДАРТМЕТРОЛОГІЯ» та укладає з заявником ліцензійну угоду на право використання сертифіката  відповідності. Форма ліцензійної угоди наведена у додатку С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5.13.4 Заявнику видається оригінал се</w:t>
      </w:r>
      <w:r>
        <w:rPr>
          <w:sz w:val="28"/>
          <w:lang w:val="uk-UA"/>
        </w:rPr>
        <w:t xml:space="preserve">ртифіката відповідності (при необхідності з додатком) та, за його бажанням, необхідна кількість копій цих документів.  Також  надається </w:t>
      </w:r>
      <w:r>
        <w:rPr>
          <w:sz w:val="28"/>
          <w:lang w:val="uk-UA"/>
        </w:rPr>
        <w:t xml:space="preserve">ТИПОВА ПРОГРАМА </w:t>
      </w:r>
      <w:bookmarkStart w:id="64" w:name="OLE_LINK66"/>
      <w:bookmarkStart w:id="65" w:name="OLE_LINK65"/>
      <w:r>
        <w:rPr>
          <w:spacing w:val="2"/>
          <w:sz w:val="28"/>
          <w:lang w:val="uk-UA"/>
        </w:rPr>
        <w:t xml:space="preserve">нагляду </w:t>
      </w:r>
      <w:r>
        <w:rPr>
          <w:sz w:val="28"/>
          <w:lang w:val="uk-UA"/>
        </w:rPr>
        <w:t>за продукцією</w:t>
      </w:r>
      <w:bookmarkEnd w:id="64"/>
      <w:bookmarkEnd w:id="65"/>
      <w:r>
        <w:rPr>
          <w:sz w:val="28"/>
          <w:lang w:val="uk-UA"/>
        </w:rPr>
        <w:t>, щодо якої проведено сертифікацію. Форма типової програми наведена  в РІ ПОВ 20-14</w:t>
      </w:r>
      <w:r>
        <w:rPr>
          <w:i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Додаток </w:t>
      </w:r>
      <w:r>
        <w:rPr>
          <w:rStyle w:val="TimesNewRoman105pt0pt"/>
          <w:sz w:val="28"/>
          <w:szCs w:val="20"/>
          <w:lang w:val="uk-UA"/>
        </w:rPr>
        <w:t>ТФ ПОВ 20-14-17</w:t>
      </w:r>
      <w:r>
        <w:rPr>
          <w:sz w:val="28"/>
          <w:lang w:val="uk-UA"/>
        </w:rPr>
        <w:t xml:space="preserve"> 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5.13.5 Термін дії сертифіката відповідності та ліцензії, ООВ визначає з урахуванням терміну дії НД на продукцію, терміну на зберігання  (придатності) продукції, але не більше термінів, визначених чинним законодавством України.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</w:t>
      </w:r>
      <w:r>
        <w:rPr>
          <w:sz w:val="28"/>
          <w:lang w:val="uk-UA"/>
        </w:rPr>
        <w:t>3.6 Дія сертифіката відповідності на серійну продукцію поширюється на всю продукцію, вироблену в період дії  сертифіката відповідності, з урахуванням гарантійного терміну зберігання (придатності) за умови дотримання заявником вимог НД щодо умов транспортув</w:t>
      </w:r>
      <w:r>
        <w:rPr>
          <w:sz w:val="28"/>
          <w:lang w:val="uk-UA"/>
        </w:rPr>
        <w:t>ання, складування, зберігання продукції.</w:t>
      </w:r>
    </w:p>
    <w:p w:rsidR="00000000" w:rsidRDefault="0037393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5.13.7 Термін дії  сертифіката відповідності, та ліцензійної угоди не продовжується.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Для отримання сертифіката відповідності та ліцензійної угоди на новий термін, Заявник не пізніше як за три місяці до закінчення йо</w:t>
      </w:r>
      <w:r>
        <w:rPr>
          <w:sz w:val="28"/>
          <w:lang w:val="uk-UA"/>
        </w:rPr>
        <w:t>го дії подає ООВ/ОС заявку.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Допускається видача нового сертифіката відповідності та ліцензійної угоди замість тих, що втратили чинність, при сертифікації продукції за схемами 3, 4 на підставі позитивних результатів технічного нагляду за сертифікованою прод</w:t>
      </w:r>
      <w:r>
        <w:rPr>
          <w:sz w:val="28"/>
          <w:lang w:val="uk-UA"/>
        </w:rPr>
        <w:t>укцією за період дії сертифіката відповідності і за умови, що контрольні випробування були проведені в обсязі випробувань з метою сертифікації у акредитованих НААУ ВЛ.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іншому разі, сертифікаційні випробування за новою заявкою проводяться обов’язково.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</w:t>
      </w:r>
      <w:r>
        <w:rPr>
          <w:sz w:val="28"/>
          <w:lang w:val="uk-UA"/>
        </w:rPr>
        <w:t>3.8 В разі закінчення терміну дії сертифіката відповідності на партію продукції, якщо сертифікована партія продукції протягом цього терміну не реалізована, новий сертифікат відповідності на залишки сертифікованої партії має видаватися на підставі результат</w:t>
      </w:r>
      <w:r>
        <w:rPr>
          <w:sz w:val="28"/>
          <w:lang w:val="uk-UA"/>
        </w:rPr>
        <w:t>ів ідентифікації залишків продукції (на підставі випробувань проведених під час сертифікації).</w:t>
      </w:r>
    </w:p>
    <w:p w:rsidR="00000000" w:rsidRDefault="0037393E">
      <w:pPr>
        <w:ind w:firstLine="709"/>
        <w:jc w:val="both"/>
        <w:rPr>
          <w:sz w:val="28"/>
          <w:lang w:val="uk-UA"/>
        </w:rPr>
      </w:pPr>
    </w:p>
    <w:p w:rsidR="00000000" w:rsidRDefault="0037393E">
      <w:pPr>
        <w:ind w:firstLine="709"/>
        <w:jc w:val="both"/>
        <w:rPr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5.14 Порядок припинення дії та скасування сертифікатів і ліцензійних угод.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5.14.1 В разі внесення змін до складу продукції або технології її виготовлення, що м</w:t>
      </w:r>
      <w:r>
        <w:rPr>
          <w:sz w:val="28"/>
          <w:lang w:val="uk-UA"/>
        </w:rPr>
        <w:t>ожуть вплинути на показники, які підтверджені під час оцінки відповідності/сертифікації, Заявник зобов’язаний попередньо повідомити про це ООВ/ОС, який приймає рішення про необхідність проведення нових випробувань або оцінки стану виробництва продукції згі</w:t>
      </w:r>
      <w:r>
        <w:rPr>
          <w:sz w:val="28"/>
          <w:lang w:val="uk-UA"/>
        </w:rPr>
        <w:t xml:space="preserve">дно з цим Порядком та процедурою </w:t>
      </w:r>
      <w:r>
        <w:rPr>
          <w:color w:val="000000"/>
          <w:sz w:val="28"/>
          <w:lang w:val="uk-UA"/>
        </w:rPr>
        <w:t>РІ ПОВ 2</w:t>
      </w:r>
      <w:r>
        <w:rPr>
          <w:color w:val="000000"/>
          <w:sz w:val="28"/>
        </w:rPr>
        <w:t>1</w:t>
      </w:r>
      <w:r>
        <w:rPr>
          <w:color w:val="000000"/>
          <w:sz w:val="28"/>
          <w:lang w:val="uk-UA"/>
        </w:rPr>
        <w:t>-</w:t>
      </w:r>
      <w:r>
        <w:rPr>
          <w:color w:val="000000"/>
          <w:sz w:val="28"/>
        </w:rPr>
        <w:t>22</w:t>
      </w:r>
      <w:r>
        <w:rPr>
          <w:color w:val="000000"/>
          <w:sz w:val="28"/>
          <w:lang w:val="uk-UA"/>
        </w:rPr>
        <w:t>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5.14.2 ООВ/ОС може прийняти рішення про призупинення або скасування дії  сертифіката відповідності та ліцензії у випадках:</w:t>
      </w:r>
    </w:p>
    <w:p w:rsidR="00000000" w:rsidRDefault="0037393E">
      <w:pPr>
        <w:numPr>
          <w:ilvl w:val="0"/>
          <w:numId w:val="1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виявлення невідповідності продукції вимогам, встановленим під час підтвердження відпов</w:t>
      </w:r>
      <w:r>
        <w:rPr>
          <w:sz w:val="28"/>
          <w:lang w:val="uk-UA"/>
        </w:rPr>
        <w:t>ідності;</w:t>
      </w:r>
    </w:p>
    <w:p w:rsidR="00000000" w:rsidRDefault="0037393E">
      <w:pPr>
        <w:numPr>
          <w:ilvl w:val="0"/>
          <w:numId w:val="1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порушення вимог технології виготовлення, правил приймання, методів контролю та випробувань, маркування продукції тощо;</w:t>
      </w:r>
    </w:p>
    <w:p w:rsidR="00000000" w:rsidRDefault="0037393E">
      <w:pPr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внесення Заявником змін до НД, методів випробувань, складу продукції тощо, що можуть вплинути на відповідність продукції встанов</w:t>
      </w:r>
      <w:r>
        <w:rPr>
          <w:sz w:val="28"/>
          <w:lang w:val="uk-UA"/>
        </w:rPr>
        <w:t>леним вимогам, без попереднього узгодження з ООВ/ОС;</w:t>
      </w:r>
    </w:p>
    <w:p w:rsidR="00000000" w:rsidRDefault="0037393E">
      <w:pPr>
        <w:numPr>
          <w:ilvl w:val="0"/>
          <w:numId w:val="1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порушення умов ліцензії Заявником.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5.14.3 ООВ/ОС надсилає в тижневий термін письмове повідомлення про прийняття рішення щодо призупинення або скасування дії виданого  сертифіката відповідності та ліцензі</w:t>
      </w:r>
      <w:r>
        <w:rPr>
          <w:sz w:val="28"/>
          <w:lang w:val="uk-UA"/>
        </w:rPr>
        <w:t>ї Заявнику.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разі скасування, дія  сертифіката відповідності припиняється з моменту вилучення їх з Реєстру ООВ/ОС, та ООВ/ОС вилучає у Заявника оригінали  сертифіката відповідності та ліцензії на дану продукцію.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5.14.4 Рішення про призупинення дій деклара</w:t>
      </w:r>
      <w:r>
        <w:rPr>
          <w:sz w:val="28"/>
          <w:lang w:val="uk-UA"/>
        </w:rPr>
        <w:t>ції про відповідність або сертифіката відповідності та ліцензії ООВ/ОС може анулювати у випадку, якщо проведенням коригувальних заходів Заявник в змозі усунути невідповідності та причини їх виникнення у місячний термін і підтвердити відповідність продукції</w:t>
      </w:r>
      <w:r>
        <w:rPr>
          <w:sz w:val="28"/>
          <w:lang w:val="uk-UA"/>
        </w:rPr>
        <w:t xml:space="preserve"> встановленим вимогам.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5.14.5 Коригувальні заходи виконуються Заявником зразу ж після одержання повідомлення ООВ/ОС про призупинення дії  сертифіката відповідності та ліцензії. Контроль за виконанням коригувальних заходів здійснює ООВ/ОС.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Усі витрати на п</w:t>
      </w:r>
      <w:r>
        <w:rPr>
          <w:sz w:val="28"/>
          <w:lang w:val="uk-UA"/>
        </w:rPr>
        <w:t>роведення коригувальних заходів та контролю за їх виконанням несе Заявник.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5.14.6 Коригувальні заходи вважаються успішно виконаними, якщо після їх виконання продукція відповідає вимогам НД. При цьому, ООВ/ОС може призначити контрольні випробування додатков</w:t>
      </w:r>
      <w:r>
        <w:rPr>
          <w:sz w:val="28"/>
          <w:lang w:val="uk-UA"/>
        </w:rPr>
        <w:t>о, в т.ч. за скороченою програмою.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5.14.7 Продукція на яку була скасована дія с декларації про відповідність або сертифіката відповідності та ліцензії, може заявлятися Заявником на повторну оцінку відповідності/сертифікацію після виконання ним коригувальни</w:t>
      </w:r>
      <w:r>
        <w:rPr>
          <w:sz w:val="28"/>
          <w:lang w:val="uk-UA"/>
        </w:rPr>
        <w:t>х заходів, спрямованих на усунення виявлених порушень.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5.15 Порядок надання нового сертифіката замість того, що втратив чинність та внесення змін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5.15.1 </w:t>
      </w:r>
      <w:r>
        <w:rPr>
          <w:sz w:val="28"/>
          <w:lang w:val="uk-UA"/>
        </w:rPr>
        <w:t xml:space="preserve">Термін дії сертифіката відповідності для серійної продукції поширюється на всю продукцію, вироблену в </w:t>
      </w:r>
      <w:r>
        <w:rPr>
          <w:sz w:val="28"/>
          <w:lang w:val="uk-UA"/>
        </w:rPr>
        <w:t>період дії сертифіката відповідності, з урахуванням гарантійного терміну придатності або гарантійного терміну зберігання за умови дотримання вимог нормативних документів щодо умов транспортування, складування, зберігання продукції.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5.15.2 </w:t>
      </w:r>
      <w:r>
        <w:rPr>
          <w:sz w:val="28"/>
          <w:lang w:val="uk-UA"/>
        </w:rPr>
        <w:t>Для отримання сер</w:t>
      </w:r>
      <w:r>
        <w:rPr>
          <w:sz w:val="28"/>
          <w:lang w:val="uk-UA"/>
        </w:rPr>
        <w:t>тифіката відповідності на новий термін заявник керується п. 5.13.7 цього Порядку.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5.15.3 </w:t>
      </w:r>
      <w:r>
        <w:rPr>
          <w:sz w:val="28"/>
          <w:lang w:val="uk-UA"/>
        </w:rPr>
        <w:t>В разі закінчення терміну дії сертифіката відповідності на партію продукції, якщо сертифікована партія продукції протягом цього терміну не реалізована, роботи проводят</w:t>
      </w:r>
      <w:r>
        <w:rPr>
          <w:sz w:val="28"/>
          <w:lang w:val="uk-UA"/>
        </w:rPr>
        <w:t>ься згідно п. 5.13.7 цього Порядку.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5.15.4 </w:t>
      </w:r>
      <w:r>
        <w:rPr>
          <w:sz w:val="28"/>
          <w:lang w:val="uk-UA"/>
        </w:rPr>
        <w:t>У разі внесення змін до складу продукції або технології її виготовлення, що можуть вплинути на показники, які підтверджені під час оцінки відповідності/сертифікації, роботи проводяться згідно п. 5.13.8 цього Поряд</w:t>
      </w:r>
      <w:r>
        <w:rPr>
          <w:sz w:val="28"/>
          <w:lang w:val="uk-UA"/>
        </w:rPr>
        <w:t>ку.</w:t>
      </w:r>
    </w:p>
    <w:p w:rsidR="00000000" w:rsidRDefault="0037393E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5.15.5</w:t>
      </w:r>
      <w:r>
        <w:rPr>
          <w:sz w:val="28"/>
          <w:lang w:val="uk-UA"/>
        </w:rPr>
        <w:t xml:space="preserve"> У випадку, якщо норми, встановлені стандартом на показник, підтверджений під час сертифікації, змінені на більш жорсткі, то питання про припинення дії кожної ліцензійної угоди вирішує орган з сертифікації.</w:t>
      </w:r>
    </w:p>
    <w:p w:rsidR="00000000" w:rsidRDefault="0037393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5.15.6 </w:t>
      </w:r>
      <w:r>
        <w:rPr>
          <w:sz w:val="28"/>
          <w:lang w:val="uk-UA"/>
        </w:rPr>
        <w:t>До сертифіката відповідності мож</w:t>
      </w:r>
      <w:r>
        <w:rPr>
          <w:sz w:val="28"/>
          <w:lang w:val="uk-UA"/>
        </w:rPr>
        <w:t>е додаватись додаток. У разі розширення переліку (номенклатури, асортименту) продукції заміна додатків до сертифікатів відповідності не допускається, повинен видаватися новий сертифікат відповідності з новим додатком.</w:t>
      </w:r>
    </w:p>
    <w:p w:rsidR="00000000" w:rsidRDefault="0037393E">
      <w:pPr>
        <w:ind w:firstLine="567"/>
        <w:jc w:val="both"/>
        <w:rPr>
          <w:b/>
          <w:sz w:val="28"/>
          <w:szCs w:val="28"/>
          <w:lang w:val="uk-UA"/>
        </w:rPr>
      </w:pPr>
      <w:bookmarkStart w:id="66" w:name="n119"/>
      <w:bookmarkStart w:id="67" w:name="n120"/>
      <w:bookmarkStart w:id="68" w:name="n122"/>
      <w:bookmarkStart w:id="69" w:name="n1231"/>
      <w:bookmarkStart w:id="70" w:name="n1241"/>
      <w:bookmarkStart w:id="71" w:name="n125"/>
    </w:p>
    <w:p w:rsidR="00000000" w:rsidRDefault="0037393E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 xml:space="preserve">5.17     Визнання результатів оцінки </w:t>
      </w:r>
      <w:r>
        <w:rPr>
          <w:b/>
          <w:sz w:val="28"/>
          <w:lang w:val="uk-UA"/>
        </w:rPr>
        <w:t>відповідності продукції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pStyle w:val="320"/>
        <w:spacing w:after="0"/>
        <w:ind w:left="0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 даний час ООВ не передбачає умов визнання робіт з оцінювання/сертифікації інших ОС/ООВ.</w:t>
      </w:r>
    </w:p>
    <w:p w:rsidR="00000000" w:rsidRDefault="0037393E">
      <w:pPr>
        <w:pStyle w:val="320"/>
        <w:spacing w:after="0"/>
        <w:ind w:left="0" w:firstLine="567"/>
        <w:jc w:val="both"/>
        <w:rPr>
          <w:b/>
          <w:sz w:val="28"/>
          <w:lang w:val="uk-UA"/>
        </w:rPr>
      </w:pPr>
      <w:r>
        <w:rPr>
          <w:sz w:val="28"/>
          <w:szCs w:val="20"/>
          <w:lang w:val="uk-UA"/>
        </w:rPr>
        <w:t>Визнання результатів оцінки відповідності ООВ ДП "ДНІПРОСТАНДАРТМЕТРОЛОГІЯ" можливе при виконанні вимог ДСТУ ISO/IEC Guide 68:2008 «Угоди пр</w:t>
      </w:r>
      <w:r>
        <w:rPr>
          <w:sz w:val="28"/>
          <w:szCs w:val="20"/>
          <w:lang w:val="uk-UA"/>
        </w:rPr>
        <w:t>о визнання та прийняття результатів оцінювання відповідності».</w:t>
      </w:r>
    </w:p>
    <w:p w:rsidR="00000000" w:rsidRDefault="0037393E">
      <w:pPr>
        <w:jc w:val="both"/>
        <w:rPr>
          <w:b/>
          <w:sz w:val="28"/>
          <w:lang w:val="uk-UA"/>
        </w:rPr>
      </w:pPr>
    </w:p>
    <w:p w:rsidR="00000000" w:rsidRDefault="0037393E">
      <w:pPr>
        <w:ind w:right="-454"/>
        <w:jc w:val="center"/>
        <w:rPr>
          <w:b/>
          <w:sz w:val="28"/>
          <w:lang w:val="uk-UA"/>
        </w:rPr>
      </w:pPr>
    </w:p>
    <w:p w:rsidR="00000000" w:rsidRDefault="0037393E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6 Конфіденційність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6.1 ООВ та організації, що діють за його дорученням, несуть відповідальність за розголошення комерційної або професійної таємниці відносно конфіденційної інформації, отрима</w:t>
      </w:r>
      <w:r>
        <w:rPr>
          <w:sz w:val="28"/>
          <w:lang w:val="uk-UA"/>
        </w:rPr>
        <w:t>ної в ході робіт з оцінки відповідності/сертифікації.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6.2 ООВ інформує організації, що діють за його дорученням, про забезпечення конфіденційності робіт як при їх виконанні, так і після.</w:t>
      </w:r>
    </w:p>
    <w:p w:rsidR="00000000" w:rsidRDefault="0037393E">
      <w:pPr>
        <w:tabs>
          <w:tab w:val="left" w:pos="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6.3 Для забезпечення конфіденційності інформації ООВ здійснює такі за</w:t>
      </w:r>
      <w:r>
        <w:rPr>
          <w:sz w:val="28"/>
          <w:lang w:val="uk-UA"/>
        </w:rPr>
        <w:t>ходи:</w:t>
      </w:r>
    </w:p>
    <w:p w:rsidR="00000000" w:rsidRDefault="0037393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попередження співробітників про конфіденційність інформації, яка доступна їм під час виконання робіт з сертифікації, та про відповідальність за її розголошення;</w:t>
      </w:r>
    </w:p>
    <w:p w:rsidR="00000000" w:rsidRDefault="0037393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обмеження доступу до інформації про проведення робіт іншими співробітниками ООВ;</w:t>
      </w:r>
    </w:p>
    <w:p w:rsidR="00000000" w:rsidRDefault="0037393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</w:t>
      </w:r>
      <w:r>
        <w:rPr>
          <w:sz w:val="28"/>
          <w:lang w:val="uk-UA"/>
        </w:rPr>
        <w:t>и, що надаються Заявником не підлягають передачі третій стороні;</w:t>
      </w:r>
    </w:p>
    <w:p w:rsidR="00000000" w:rsidRDefault="0037393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та записи щодо конкретних робіт з оцінки відповідності/сертифікації є власністю ОС, їх розголошення або тиражування може бути виконане тільки з дозволу керівника;</w:t>
      </w:r>
    </w:p>
    <w:p w:rsidR="00000000" w:rsidRDefault="0037393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обмеження доступу </w:t>
      </w:r>
      <w:r>
        <w:rPr>
          <w:sz w:val="28"/>
          <w:lang w:val="uk-UA"/>
        </w:rPr>
        <w:t>до архівних документів.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6.4 Якщо законодавство вимагає від ООВ передати інформацію щодо оцінки відповідності/сертифікації третій стороні, Заявник своєчасне інформується про подібне передавання.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rPr>
          <w:sz w:val="28"/>
          <w:lang w:val="uk-UA"/>
        </w:rPr>
      </w:pPr>
      <w:r>
        <w:rPr>
          <w:b/>
          <w:sz w:val="28"/>
          <w:lang w:val="uk-UA"/>
        </w:rPr>
        <w:tab/>
        <w:t>7 Порядок надання інформації про результати робіт з оцінки в</w:t>
      </w:r>
      <w:r>
        <w:rPr>
          <w:b/>
          <w:sz w:val="28"/>
          <w:lang w:val="uk-UA"/>
        </w:rPr>
        <w:t>ідповідності/ сертифікації</w:t>
      </w:r>
    </w:p>
    <w:p w:rsidR="00000000" w:rsidRDefault="0037393E">
      <w:pPr>
        <w:ind w:left="360"/>
        <w:jc w:val="both"/>
        <w:rPr>
          <w:sz w:val="28"/>
          <w:lang w:val="uk-UA"/>
        </w:rPr>
      </w:pPr>
    </w:p>
    <w:p w:rsidR="00000000" w:rsidRDefault="0037393E">
      <w:pPr>
        <w:ind w:firstLine="567"/>
        <w:jc w:val="both"/>
        <w:rPr>
          <w:color w:val="C0504D"/>
          <w:sz w:val="28"/>
          <w:lang w:val="uk-UA"/>
        </w:rPr>
      </w:pPr>
      <w:r>
        <w:rPr>
          <w:sz w:val="28"/>
          <w:lang w:val="uk-UA"/>
        </w:rPr>
        <w:t>ООВ веде облік виданих робіт з оцінювання відповідності, у т.ч. сертифікатів відповідності у Реєстрі. Інформація з Реєстру надається на вимогу будь-якій зацікавленій особі, в межах її компетенції, але зі збереженням конфіденційн</w:t>
      </w:r>
      <w:r>
        <w:rPr>
          <w:sz w:val="28"/>
          <w:lang w:val="uk-UA"/>
        </w:rPr>
        <w:t xml:space="preserve">ості. Для безумовного виконання процедур оцінки відповідності/сертифікації ведеться ідентифікація документів з оцінки відповідності/ сертифікації, які зазначені у додатках до </w:t>
      </w:r>
      <w:r>
        <w:rPr>
          <w:color w:val="C0504D"/>
          <w:sz w:val="28"/>
          <w:lang w:val="uk-UA"/>
        </w:rPr>
        <w:t>Порядку.</w:t>
      </w:r>
    </w:p>
    <w:p w:rsidR="00000000" w:rsidRDefault="0037393E">
      <w:pPr>
        <w:ind w:firstLine="567"/>
        <w:jc w:val="both"/>
        <w:rPr>
          <w:color w:val="C0504D"/>
          <w:sz w:val="28"/>
          <w:lang w:val="uk-UA"/>
        </w:rPr>
      </w:pPr>
    </w:p>
    <w:p w:rsidR="00000000" w:rsidRDefault="0037393E">
      <w:pPr>
        <w:ind w:firstLine="567"/>
        <w:jc w:val="both"/>
        <w:rPr>
          <w:color w:val="C0504D"/>
          <w:sz w:val="28"/>
          <w:lang w:val="uk-UA"/>
        </w:rPr>
      </w:pPr>
    </w:p>
    <w:p w:rsidR="00000000" w:rsidRDefault="0037393E">
      <w:pPr>
        <w:jc w:val="center"/>
        <w:rPr>
          <w:b/>
          <w:sz w:val="28"/>
          <w:lang w:val="uk-UA"/>
        </w:rPr>
      </w:pPr>
      <w:r>
        <w:rPr>
          <w:b/>
          <w:color w:val="C0504D"/>
          <w:sz w:val="28"/>
          <w:lang w:val="uk-UA"/>
        </w:rPr>
        <w:t xml:space="preserve">8 </w:t>
      </w:r>
      <w:r>
        <w:rPr>
          <w:b/>
          <w:sz w:val="28"/>
          <w:lang w:val="uk-UA"/>
        </w:rPr>
        <w:t>Порядок подання та розгляду апеляцій, скарг, спірних питань</w:t>
      </w:r>
    </w:p>
    <w:p w:rsidR="00000000" w:rsidRDefault="0037393E">
      <w:pPr>
        <w:jc w:val="center"/>
        <w:rPr>
          <w:b/>
          <w:sz w:val="28"/>
          <w:lang w:val="uk-UA"/>
        </w:rPr>
      </w:pP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8.1 ООВ</w:t>
      </w:r>
      <w:r>
        <w:rPr>
          <w:sz w:val="28"/>
          <w:lang w:val="uk-UA"/>
        </w:rPr>
        <w:t xml:space="preserve"> ретельно розглядує апеляції, скарги та спірні питання, що надходять з боку Заявників та інших зацікавлених сторін. Усі апеляції, скарги та спірні питання, а також заходи з усунення їх причин реєструються.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8.2 Розгляд апеляцій, скарг та спірних питань, а т</w:t>
      </w:r>
      <w:r>
        <w:rPr>
          <w:sz w:val="28"/>
          <w:lang w:val="uk-UA"/>
        </w:rPr>
        <w:t>акож реєстрація даних щодо них виконується відповідно до встановленої в ОС процедури системи управління якіст</w:t>
      </w:r>
      <w:r>
        <w:rPr>
          <w:color w:val="000000"/>
          <w:sz w:val="28"/>
          <w:lang w:val="uk-UA"/>
        </w:rPr>
        <w:t xml:space="preserve">ю РІ ПССУ </w:t>
      </w:r>
      <w:r>
        <w:rPr>
          <w:color w:val="000000"/>
          <w:sz w:val="28"/>
        </w:rPr>
        <w:t>2</w:t>
      </w:r>
      <w:r>
        <w:rPr>
          <w:color w:val="000000"/>
          <w:sz w:val="28"/>
          <w:lang w:val="uk-UA"/>
        </w:rPr>
        <w:t>0-08.</w:t>
      </w:r>
    </w:p>
    <w:p w:rsidR="00000000" w:rsidRDefault="003739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8.3 Сторона, яка незгідна з рішенням ООВ/ОС щодо апеляції, скарги або спірного питання, має право звернутися до суду чи арбітражно</w:t>
      </w:r>
      <w:r>
        <w:rPr>
          <w:sz w:val="28"/>
          <w:lang w:val="uk-UA"/>
        </w:rPr>
        <w:t>го суду згідно з чинним законодавством.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rPr>
          <w:sz w:val="28"/>
          <w:lang w:val="uk-UA"/>
        </w:rPr>
      </w:pPr>
      <w:r>
        <w:rPr>
          <w:b/>
          <w:sz w:val="28"/>
          <w:lang w:val="uk-UA"/>
        </w:rPr>
        <w:tab/>
        <w:t>9 Фінансування робіт з сертифікації</w:t>
      </w:r>
    </w:p>
    <w:p w:rsidR="00000000" w:rsidRDefault="0037393E">
      <w:pPr>
        <w:jc w:val="both"/>
        <w:rPr>
          <w:sz w:val="28"/>
          <w:lang w:val="uk-UA"/>
        </w:rPr>
      </w:pPr>
    </w:p>
    <w:p w:rsidR="00000000" w:rsidRDefault="0037393E">
      <w:pPr>
        <w:tabs>
          <w:tab w:val="left" w:pos="-426"/>
          <w:tab w:val="left" w:pos="851"/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9.1 Під час оцінки відповідності/сертифікації продукції фінансові взаємовідносини встановлюються між Заявником, ООВ, ВЛ (ВЦ) та органами з сертифікації систем управління.</w:t>
      </w:r>
    </w:p>
    <w:p w:rsidR="00000000" w:rsidRDefault="0037393E">
      <w:pPr>
        <w:tabs>
          <w:tab w:val="left" w:pos="-426"/>
          <w:tab w:val="left" w:pos="851"/>
          <w:tab w:val="left" w:pos="127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9.2 О</w:t>
      </w:r>
      <w:r>
        <w:rPr>
          <w:sz w:val="28"/>
          <w:lang w:val="uk-UA"/>
        </w:rPr>
        <w:t>платі заявником підлягають усі роботи, що пов’язані з оцінкою відповідності/сертифікацією продукції, незалежно від їх результатів.</w:t>
      </w:r>
    </w:p>
    <w:p w:rsidR="00000000" w:rsidRDefault="0037393E">
      <w:pPr>
        <w:tabs>
          <w:tab w:val="left" w:pos="-426"/>
          <w:tab w:val="left" w:pos="851"/>
          <w:tab w:val="left" w:pos="1276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9.3 Оплата робіт із оцінки відповідності/сертифікації продукції проводиться на підставі договорів, що укладаються відповідно </w:t>
      </w:r>
      <w:r>
        <w:rPr>
          <w:sz w:val="28"/>
          <w:lang w:val="uk-UA"/>
        </w:rPr>
        <w:t>до одного з нижчевикладених варіантів:</w:t>
      </w:r>
    </w:p>
    <w:p w:rsidR="00000000" w:rsidRDefault="0037393E">
      <w:pPr>
        <w:pStyle w:val="33"/>
        <w:widowControl w:val="0"/>
        <w:tabs>
          <w:tab w:val="left" w:pos="284"/>
          <w:tab w:val="left" w:pos="426"/>
          <w:tab w:val="left" w:pos="851"/>
        </w:tabs>
        <w:spacing w:after="0"/>
        <w:ind w:left="0" w:right="-2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9.3.1 </w:t>
      </w:r>
      <w:r>
        <w:rPr>
          <w:sz w:val="28"/>
          <w:szCs w:val="20"/>
          <w:lang w:val="uk-UA"/>
        </w:rPr>
        <w:t xml:space="preserve">Заявник укладає договір на проведення усіх робіт з ООВ/ОС ДП «Дніп-ростандартметрологія». Із одержаних за договором коштів ООВ ДП «Дніп-ростандартметрологія» сплачує кошти за проведення відповідних робіт ВЛ або </w:t>
      </w:r>
      <w:r>
        <w:rPr>
          <w:sz w:val="28"/>
          <w:szCs w:val="20"/>
          <w:lang w:val="uk-UA"/>
        </w:rPr>
        <w:t>іншим організаціям;</w:t>
      </w:r>
    </w:p>
    <w:p w:rsidR="00000000" w:rsidRDefault="0037393E">
      <w:pPr>
        <w:pStyle w:val="33"/>
        <w:widowControl w:val="0"/>
        <w:tabs>
          <w:tab w:val="left" w:pos="284"/>
          <w:tab w:val="left" w:pos="426"/>
          <w:tab w:val="left" w:pos="851"/>
        </w:tabs>
        <w:spacing w:after="0"/>
        <w:ind w:left="0"/>
        <w:rPr>
          <w:iCs/>
          <w:sz w:val="28"/>
          <w:szCs w:val="20"/>
          <w:lang w:val="uk-UA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9. 3. 2 </w:t>
      </w:r>
      <w:r>
        <w:rPr>
          <w:sz w:val="28"/>
          <w:szCs w:val="20"/>
          <w:lang w:val="uk-UA"/>
        </w:rPr>
        <w:t>Заявник укладає окремі договори з ООВ/ОС ДП «Дніпростандартметро- логія», ВЛ або іншими організаціями, що зазначені у рішенні за заявкою, про виконання відповідних робіт.</w:t>
      </w:r>
    </w:p>
    <w:bookmarkEnd w:id="2"/>
    <w:p w:rsidR="00000000" w:rsidRDefault="0037393E">
      <w:pPr>
        <w:pStyle w:val="33"/>
        <w:tabs>
          <w:tab w:val="left" w:pos="851"/>
        </w:tabs>
        <w:spacing w:after="0" w:line="360" w:lineRule="auto"/>
        <w:ind w:left="0"/>
        <w:jc w:val="both"/>
        <w:rPr>
          <w:iCs/>
          <w:sz w:val="28"/>
          <w:szCs w:val="20"/>
          <w:lang w:val="uk-UA"/>
        </w:rPr>
      </w:pPr>
      <w:r>
        <w:rPr>
          <w:iCs/>
          <w:sz w:val="28"/>
          <w:szCs w:val="20"/>
          <w:lang w:val="uk-UA"/>
        </w:rPr>
        <w:tab/>
        <w:t>9. 4 Вартість робіт з оцінки відповідності/сертифікаці</w:t>
      </w:r>
      <w:r>
        <w:rPr>
          <w:iCs/>
          <w:sz w:val="28"/>
          <w:szCs w:val="20"/>
          <w:lang w:val="uk-UA"/>
        </w:rPr>
        <w:t>ї визначається ООВ/ОС ДП «Дніпростандартметрологія» у відповідності з робочою інструкцією ДП-09  “Визначення вартості робіт з оцінки відповідності/ сертифікації продукції”.</w:t>
      </w:r>
    </w:p>
    <w:p w:rsidR="00000000" w:rsidRDefault="0037393E">
      <w:pPr>
        <w:pStyle w:val="33"/>
        <w:tabs>
          <w:tab w:val="left" w:pos="851"/>
        </w:tabs>
        <w:spacing w:after="0" w:line="360" w:lineRule="auto"/>
        <w:ind w:left="0" w:right="-2" w:firstLine="567"/>
        <w:jc w:val="both"/>
        <w:rPr>
          <w:iCs/>
          <w:sz w:val="28"/>
          <w:szCs w:val="20"/>
          <w:lang w:val="uk-UA"/>
        </w:rPr>
      </w:pPr>
    </w:p>
    <w:p w:rsidR="00000000" w:rsidRDefault="0037393E">
      <w:pPr>
        <w:pStyle w:val="33"/>
        <w:tabs>
          <w:tab w:val="left" w:pos="851"/>
        </w:tabs>
        <w:spacing w:after="0" w:line="360" w:lineRule="auto"/>
        <w:ind w:left="0" w:right="-2"/>
        <w:jc w:val="both"/>
        <w:rPr>
          <w:b/>
          <w:bCs/>
          <w:iCs/>
          <w:sz w:val="26"/>
          <w:szCs w:val="20"/>
          <w:lang w:val="uk-UA"/>
        </w:rPr>
      </w:pPr>
    </w:p>
    <w:p w:rsidR="00000000" w:rsidRDefault="0037393E">
      <w:p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07" w:right="851" w:bottom="851" w:left="1134" w:header="851" w:footer="567" w:gutter="0"/>
          <w:cols w:space="720"/>
          <w:titlePg/>
          <w:docGrid w:linePitch="272"/>
        </w:sectPr>
      </w:pPr>
    </w:p>
    <w:p w:rsidR="00000000" w:rsidRDefault="0037393E">
      <w:pPr>
        <w:rPr>
          <w:b/>
          <w:bCs/>
          <w:iCs/>
          <w:sz w:val="26"/>
          <w:lang w:val="uk-UA"/>
        </w:rPr>
        <w:sectPr w:rsidR="00000000">
          <w:type w:val="continuous"/>
          <w:pgSz w:w="11906" w:h="16838"/>
          <w:pgMar w:top="907" w:right="851" w:bottom="851" w:left="1134" w:header="851" w:footer="567" w:gutter="0"/>
          <w:cols w:space="720"/>
          <w:docGrid w:linePitch="272"/>
        </w:sectPr>
      </w:pPr>
    </w:p>
    <w:p w:rsidR="00000000" w:rsidRDefault="0037393E">
      <w:pPr>
        <w:pStyle w:val="LO-Normal"/>
        <w:shd w:val="clear" w:color="auto" w:fill="FFFFFF"/>
        <w:tabs>
          <w:tab w:val="left" w:leader="underscore" w:pos="480"/>
          <w:tab w:val="left" w:leader="underscore" w:pos="2294"/>
          <w:tab w:val="left" w:pos="4982"/>
          <w:tab w:val="left" w:leader="underscore" w:pos="5462"/>
          <w:tab w:val="left" w:leader="underscore" w:pos="7450"/>
        </w:tabs>
        <w:jc w:val="right"/>
        <w:rPr>
          <w:szCs w:val="24"/>
        </w:rPr>
      </w:pPr>
      <w:r>
        <w:rPr>
          <w:szCs w:val="24"/>
        </w:rPr>
        <w:t>Додаток А</w:t>
      </w:r>
    </w:p>
    <w:p w:rsidR="00000000" w:rsidRDefault="0037393E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00000" w:rsidRDefault="0037393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СХЕМИ СЕРТИФІКАЦІЇ ПРОДУКЦІЇ</w:t>
      </w:r>
    </w:p>
    <w:p w:rsidR="00000000" w:rsidRDefault="0037393E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1275"/>
        <w:gridCol w:w="993"/>
        <w:gridCol w:w="992"/>
        <w:gridCol w:w="1417"/>
        <w:gridCol w:w="1560"/>
        <w:gridCol w:w="1903"/>
        <w:gridCol w:w="1919"/>
      </w:tblGrid>
      <w:tr w:rsidR="00000000">
        <w:trPr>
          <w:cantSplit/>
          <w:trHeight w:val="199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80"/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з/п схе-ми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 xml:space="preserve">Продукція, що </w:t>
            </w:r>
            <w:r>
              <w:rPr>
                <w:sz w:val="16"/>
                <w:szCs w:val="16"/>
              </w:rPr>
              <w:t>сертифікується</w:t>
            </w:r>
          </w:p>
        </w:tc>
        <w:tc>
          <w:tcPr>
            <w:tcW w:w="6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Назва робіт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 xml:space="preserve">Документи, що видаються ООВ </w:t>
            </w:r>
          </w:p>
        </w:tc>
      </w:tr>
      <w:tr w:rsidR="00000000">
        <w:trPr>
          <w:cantSplit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Обстеження виробництва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Атестація виробництва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Сертифікація / оцінка системи управління якістю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Випробування з метою сертифікації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Технічний нагляд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</w:pPr>
          </w:p>
        </w:tc>
      </w:tr>
      <w:tr w:rsidR="00000000">
        <w:trPr>
          <w:cantSplit/>
          <w:trHeight w:val="117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Одиничний виріб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проводиться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Не передбачено</w:t>
            </w:r>
          </w:p>
        </w:tc>
      </w:tr>
      <w:tr w:rsidR="00000000">
        <w:trPr>
          <w:cantSplit/>
          <w:trHeight w:val="113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 xml:space="preserve">Партія продукції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Проводяться на зразках продукції, відібраних у порядку і кількості, установлених ООВ/ОС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Сертифікат відповідності на па</w:t>
            </w:r>
            <w:r>
              <w:rPr>
                <w:sz w:val="16"/>
                <w:szCs w:val="16"/>
              </w:rPr>
              <w:t>ртію продукції (виробів) з наведенням розміру сертифікованої партії</w:t>
            </w:r>
          </w:p>
        </w:tc>
      </w:tr>
      <w:tr w:rsidR="00000000">
        <w:trPr>
          <w:cantSplit/>
          <w:trHeight w:val="113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Продукція, </w:t>
            </w:r>
          </w:p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що випускається серійно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Проводяться на зразках продукції, відібраних у порядку і кількості, установлених ООВ/ОС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Проводиться шлях</w:t>
            </w:r>
            <w:r>
              <w:rPr>
                <w:sz w:val="16"/>
                <w:szCs w:val="16"/>
              </w:rPr>
              <w:t>ом випробувань зразків продукції з періодичністю, в обсязі та порядку, встановлених ООВ. У разі потреби проводиться перевірка виробництва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Сертифікат відповідності з терміном дії, </w:t>
            </w:r>
          </w:p>
          <w:p w:rsidR="00000000" w:rsidRDefault="0037393E">
            <w:pPr>
              <w:pStyle w:val="LO-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що встановлюється угодою, </w:t>
            </w:r>
          </w:p>
          <w:p w:rsidR="00000000" w:rsidRDefault="0037393E">
            <w:pPr>
              <w:pStyle w:val="LO-Normal"/>
              <w:ind w:left="0"/>
              <w:jc w:val="center"/>
            </w:pPr>
            <w:r>
              <w:rPr>
                <w:sz w:val="16"/>
                <w:szCs w:val="16"/>
              </w:rPr>
              <w:t>до одного року</w:t>
            </w:r>
          </w:p>
        </w:tc>
      </w:tr>
      <w:tr w:rsidR="00000000">
        <w:trPr>
          <w:cantSplit/>
          <w:trHeight w:val="169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Продукція, </w:t>
            </w:r>
          </w:p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що випускається сер</w:t>
            </w:r>
            <w:r>
              <w:rPr>
                <w:sz w:val="16"/>
                <w:szCs w:val="16"/>
              </w:rPr>
              <w:t>ійно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Проводиться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Проводяться на зразках продукції, відібраних у порядку і кількості, установлених ООВ/ОС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Проводиться у порядку, визначеному ООВ, і включає перевірку виробництва та контрольні випробування зразків продукції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</w:t>
            </w:r>
            <w:r>
              <w:rPr>
                <w:sz w:val="16"/>
                <w:szCs w:val="16"/>
              </w:rPr>
              <w:t>ифікат відповідності з терміном дії</w:t>
            </w:r>
            <w:r>
              <w:rPr>
                <w:smallCaps/>
                <w:sz w:val="16"/>
                <w:szCs w:val="16"/>
              </w:rPr>
              <w:t xml:space="preserve">, </w:t>
            </w:r>
          </w:p>
          <w:p w:rsidR="00000000" w:rsidRDefault="0037393E">
            <w:pPr>
              <w:pStyle w:val="LO-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що встановлюється угодою, </w:t>
            </w:r>
          </w:p>
          <w:p w:rsidR="00000000" w:rsidRDefault="0037393E">
            <w:pPr>
              <w:pStyle w:val="LO-Normal"/>
              <w:ind w:left="0"/>
              <w:jc w:val="center"/>
            </w:pPr>
            <w:r>
              <w:rPr>
                <w:sz w:val="16"/>
                <w:szCs w:val="16"/>
              </w:rPr>
              <w:t>до двох років</w:t>
            </w:r>
          </w:p>
        </w:tc>
      </w:tr>
      <w:tr w:rsidR="00000000">
        <w:trPr>
          <w:cantSplit/>
          <w:trHeight w:val="113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Продукція, що випускається серійно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Не проводиться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00000" w:rsidRDefault="0037393E">
            <w:pPr>
              <w:pStyle w:val="LO-Normal"/>
              <w:spacing w:before="40"/>
              <w:ind w:left="113" w:right="113"/>
              <w:jc w:val="center"/>
            </w:pPr>
            <w:r>
              <w:rPr>
                <w:sz w:val="16"/>
                <w:szCs w:val="16"/>
              </w:rPr>
              <w:t>Проводиться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Проводяться на зразках продукції, відібраних у порядку і кількості, установлених ООВ/ОС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Проводить</w:t>
            </w:r>
            <w:r>
              <w:rPr>
                <w:sz w:val="16"/>
                <w:szCs w:val="16"/>
              </w:rPr>
              <w:t>ся у порядку, визначеному ООВ/ОС та органом з сертифікації систем управління якістю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spacing w:before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Сертифікат відповідності з терміном дії </w:t>
            </w:r>
          </w:p>
          <w:p w:rsidR="00000000" w:rsidRDefault="0037393E">
            <w:pPr>
              <w:pStyle w:val="LO-Normal"/>
              <w:spacing w:before="40"/>
              <w:ind w:left="0"/>
              <w:jc w:val="center"/>
            </w:pPr>
            <w:r>
              <w:rPr>
                <w:sz w:val="16"/>
                <w:szCs w:val="16"/>
              </w:rPr>
              <w:t>до трьох років, що встановлюється угодою з урахуванням терміну дії сертифіката на систему управління якістю</w:t>
            </w:r>
          </w:p>
        </w:tc>
      </w:tr>
    </w:tbl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/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</w:t>
      </w:r>
      <w:r>
        <w:rPr>
          <w:sz w:val="24"/>
          <w:szCs w:val="24"/>
          <w:lang w:val="uk-UA"/>
        </w:rPr>
        <w:t xml:space="preserve">одаток Б  </w:t>
      </w:r>
      <w:r>
        <w:rPr>
          <w:b/>
          <w:bCs/>
          <w:sz w:val="24"/>
          <w:szCs w:val="24"/>
          <w:lang w:val="uk-UA"/>
        </w:rPr>
        <w:t xml:space="preserve"> ( обов’язковий)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00000" w:rsidRDefault="0037393E">
      <w:pPr>
        <w:ind w:left="64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ООВ/ОС</w:t>
      </w:r>
    </w:p>
    <w:p w:rsidR="00000000" w:rsidRDefault="0037393E">
      <w:pPr>
        <w:ind w:left="648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ДП «Дніпростандарт-метрологія»</w:t>
      </w:r>
    </w:p>
    <w:p w:rsidR="00000000" w:rsidRDefault="0037393E">
      <w:pPr>
        <w:ind w:left="5940" w:firstLine="540"/>
        <w:rPr>
          <w:sz w:val="16"/>
          <w:szCs w:val="16"/>
          <w:lang w:val="uk-UA"/>
        </w:rPr>
      </w:pPr>
      <w:r>
        <w:rPr>
          <w:b/>
          <w:sz w:val="24"/>
          <w:szCs w:val="24"/>
          <w:lang w:val="uk-UA"/>
        </w:rPr>
        <w:t>________________________</w:t>
      </w:r>
    </w:p>
    <w:p w:rsidR="00000000" w:rsidRDefault="0037393E">
      <w:pPr>
        <w:ind w:left="5940"/>
        <w:rPr>
          <w:b/>
          <w:sz w:val="36"/>
          <w:lang w:val="uk-UA"/>
        </w:rPr>
      </w:pPr>
      <w:r>
        <w:rPr>
          <w:sz w:val="16"/>
          <w:szCs w:val="16"/>
          <w:lang w:val="uk-UA"/>
        </w:rPr>
        <w:t xml:space="preserve">                 </w:t>
      </w:r>
      <w:r>
        <w:rPr>
          <w:sz w:val="16"/>
          <w:szCs w:val="16"/>
          <w:lang w:val="uk-UA"/>
        </w:rPr>
        <w:tab/>
        <w:t>(ПІБ керівника ООВ)</w:t>
      </w:r>
    </w:p>
    <w:p w:rsidR="00000000" w:rsidRDefault="0037393E">
      <w:pPr>
        <w:jc w:val="center"/>
        <w:rPr>
          <w:sz w:val="24"/>
          <w:szCs w:val="24"/>
        </w:rPr>
      </w:pPr>
      <w:r>
        <w:rPr>
          <w:b/>
          <w:sz w:val="36"/>
          <w:lang w:val="uk-UA"/>
        </w:rPr>
        <w:t xml:space="preserve">З А Я В К А </w:t>
      </w:r>
    </w:p>
    <w:p w:rsidR="00000000" w:rsidRDefault="0037393E">
      <w:pPr>
        <w:pStyle w:val="1a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 проведення сертифікації продукції</w:t>
      </w:r>
    </w:p>
    <w:p w:rsidR="00000000" w:rsidRDefault="0037393E">
      <w:pPr>
        <w:pStyle w:val="1a"/>
        <w:spacing w:before="0" w:after="0" w:line="240" w:lineRule="auto"/>
        <w:rPr>
          <w:sz w:val="20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від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37393E">
      <w:pPr>
        <w:pStyle w:val="1a"/>
        <w:spacing w:before="0" w:after="0" w:line="240" w:lineRule="auto"/>
        <w:rPr>
          <w:sz w:val="20"/>
        </w:rPr>
      </w:pPr>
    </w:p>
    <w:p w:rsidR="00000000" w:rsidRDefault="0037393E">
      <w:pPr>
        <w:tabs>
          <w:tab w:val="left" w:pos="9923"/>
        </w:tabs>
        <w:ind w:firstLine="283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>1 Заявник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jc w:val="center"/>
        <w:rPr>
          <w:sz w:val="24"/>
          <w:szCs w:val="24"/>
          <w:u w:val="single"/>
          <w:lang w:val="uk-UA"/>
        </w:rPr>
      </w:pPr>
      <w:r>
        <w:rPr>
          <w:sz w:val="16"/>
          <w:szCs w:val="16"/>
          <w:lang w:val="uk-UA"/>
        </w:rPr>
        <w:t>(назва підприємства-заявника (під</w:t>
      </w:r>
      <w:r>
        <w:rPr>
          <w:sz w:val="16"/>
          <w:szCs w:val="16"/>
          <w:lang w:val="uk-UA"/>
        </w:rPr>
        <w:t>приємства виготовлювача або</w:t>
      </w:r>
    </w:p>
    <w:p w:rsidR="00000000" w:rsidRDefault="0037393E">
      <w:pPr>
        <w:tabs>
          <w:tab w:val="left" w:pos="9923"/>
        </w:tabs>
        <w:rPr>
          <w:sz w:val="16"/>
          <w:szCs w:val="16"/>
          <w:lang w:val="uk-UA"/>
        </w:rPr>
      </w:pP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>постачальника), його повна адреса (юридична та адреса виробництва), код ЄДРПОУ)</w:t>
      </w:r>
    </w:p>
    <w:p w:rsidR="00000000" w:rsidRDefault="0037393E">
      <w:pPr>
        <w:tabs>
          <w:tab w:val="left" w:pos="9923"/>
          <w:tab w:val="left" w:pos="10772"/>
        </w:tabs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>в особі</w:t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>(посада, прізвище, ім’я та по батькові керівника)</w:t>
      </w:r>
    </w:p>
    <w:p w:rsidR="00000000" w:rsidRDefault="0037393E">
      <w:pPr>
        <w:tabs>
          <w:tab w:val="left" w:pos="9923"/>
          <w:tab w:val="left" w:pos="10772"/>
        </w:tabs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заявляє під свою виключну юридичну відповідальність, що</w:t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tabs>
          <w:tab w:val="left" w:pos="9923"/>
          <w:tab w:val="left" w:pos="10772"/>
        </w:tabs>
        <w:rPr>
          <w:sz w:val="16"/>
          <w:szCs w:val="16"/>
          <w:lang w:val="uk-UA"/>
        </w:rPr>
      </w:pP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jc w:val="center"/>
        <w:rPr>
          <w:sz w:val="24"/>
          <w:szCs w:val="24"/>
        </w:rPr>
      </w:pPr>
      <w:r>
        <w:rPr>
          <w:sz w:val="16"/>
          <w:szCs w:val="16"/>
          <w:lang w:val="uk-UA"/>
        </w:rPr>
        <w:t xml:space="preserve">(назва продукції, код ДКПП, </w:t>
      </w:r>
      <w:r>
        <w:rPr>
          <w:sz w:val="16"/>
          <w:szCs w:val="16"/>
          <w:lang w:val="uk-UA"/>
        </w:rPr>
        <w:t>код УКТ ЗЕД)</w:t>
      </w:r>
    </w:p>
    <w:p w:rsidR="00000000" w:rsidRDefault="0037393E">
      <w:pPr>
        <w:pStyle w:val="15"/>
        <w:keepLines w:val="0"/>
        <w:tabs>
          <w:tab w:val="left" w:pos="9923"/>
        </w:tabs>
        <w:spacing w:before="0" w:after="0"/>
        <w:rPr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виготовлена у вигляді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000000" w:rsidRDefault="0037393E">
      <w:pPr>
        <w:ind w:left="2160"/>
        <w:jc w:val="center"/>
        <w:rPr>
          <w:sz w:val="16"/>
          <w:szCs w:val="16"/>
          <w:u w:val="single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(якщо партії, то вказувати кількість, дату виготовлення, строк придатності, фасовка,</w:t>
      </w:r>
    </w:p>
    <w:p w:rsidR="00000000" w:rsidRDefault="0037393E">
      <w:pPr>
        <w:tabs>
          <w:tab w:val="left" w:pos="10205"/>
        </w:tabs>
        <w:rPr>
          <w:sz w:val="16"/>
          <w:szCs w:val="16"/>
          <w:lang w:val="uk-UA"/>
        </w:rPr>
      </w:pPr>
      <w:r>
        <w:rPr>
          <w:sz w:val="16"/>
          <w:szCs w:val="16"/>
          <w:u w:val="single"/>
          <w:lang w:val="uk-UA"/>
        </w:rPr>
        <w:tab/>
      </w: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>товаро - транспортні документи, якщо серійно, то вказувати - серійне виробництво згідно з позначення нормативного документа на проду</w:t>
      </w:r>
      <w:r>
        <w:rPr>
          <w:sz w:val="16"/>
          <w:szCs w:val="16"/>
          <w:lang w:val="uk-UA"/>
        </w:rPr>
        <w:t>кцію)</w:t>
      </w:r>
    </w:p>
    <w:p w:rsidR="00000000" w:rsidRDefault="0037393E">
      <w:pPr>
        <w:tabs>
          <w:tab w:val="left" w:pos="10205"/>
        </w:tabs>
        <w:rPr>
          <w:sz w:val="24"/>
          <w:szCs w:val="24"/>
          <w:lang w:val="uk-UA"/>
        </w:rPr>
      </w:pPr>
    </w:p>
    <w:p w:rsidR="00000000" w:rsidRDefault="0037393E">
      <w:pPr>
        <w:tabs>
          <w:tab w:val="left" w:pos="9923"/>
        </w:tabs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відповідає вимогам </w:t>
      </w:r>
      <w:r>
        <w:rPr>
          <w:sz w:val="24"/>
          <w:szCs w:val="24"/>
          <w:u w:val="single"/>
          <w:lang w:val="uk-UA"/>
        </w:rPr>
        <w:tab/>
      </w:r>
      <w:r>
        <w:rPr>
          <w:b/>
          <w:sz w:val="24"/>
          <w:szCs w:val="24"/>
          <w:u w:val="single"/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(позначення та назва нормативних документів)</w:t>
      </w:r>
    </w:p>
    <w:p w:rsidR="00000000" w:rsidRDefault="0037393E">
      <w:pPr>
        <w:tabs>
          <w:tab w:val="left" w:pos="9923"/>
        </w:tabs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просить провести сертифікацію цієї продукції на відповідність вимогам наведених нор</w:t>
      </w:r>
      <w:r>
        <w:rPr>
          <w:sz w:val="24"/>
          <w:szCs w:val="24"/>
          <w:lang w:val="uk-UA"/>
        </w:rPr>
        <w:t>мативних</w:t>
      </w:r>
      <w:r>
        <w:rPr>
          <w:sz w:val="22"/>
          <w:szCs w:val="22"/>
          <w:lang w:val="uk-UA"/>
        </w:rPr>
        <w:t xml:space="preserve"> </w:t>
      </w:r>
      <w:r>
        <w:rPr>
          <w:sz w:val="24"/>
          <w:szCs w:val="24"/>
          <w:lang w:val="uk-UA"/>
        </w:rPr>
        <w:t>документів за правилами Системи сертифікації ДП «Дніпростандартмет-рологія».</w:t>
      </w:r>
    </w:p>
    <w:p w:rsidR="00000000" w:rsidRDefault="0037393E">
      <w:pPr>
        <w:tabs>
          <w:tab w:val="left" w:pos="9923"/>
        </w:tabs>
        <w:ind w:firstLine="283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2 Випробування з метою сертифікації прошу провести в </w:t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tabs>
          <w:tab w:val="left" w:pos="9923"/>
        </w:tabs>
        <w:rPr>
          <w:sz w:val="16"/>
          <w:szCs w:val="16"/>
        </w:rPr>
      </w:pP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pStyle w:val="1a"/>
        <w:spacing w:before="0" w:after="0" w:line="240" w:lineRule="auto"/>
        <w:rPr>
          <w:sz w:val="24"/>
          <w:szCs w:val="24"/>
          <w:u w:val="single"/>
          <w:lang w:val="uk-UA"/>
        </w:rPr>
      </w:pPr>
      <w:r>
        <w:rPr>
          <w:b w:val="0"/>
          <w:sz w:val="16"/>
          <w:szCs w:val="16"/>
        </w:rPr>
        <w:t>(назва акредитованої  випробувальної</w:t>
      </w:r>
    </w:p>
    <w:p w:rsidR="00000000" w:rsidRDefault="0037393E">
      <w:pPr>
        <w:tabs>
          <w:tab w:val="left" w:pos="9923"/>
        </w:tabs>
        <w:rPr>
          <w:sz w:val="16"/>
          <w:szCs w:val="16"/>
        </w:rPr>
      </w:pP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pStyle w:val="1a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лабораторії (центру) та адреса. В разі відсутності відомостей цей пункт не</w:t>
      </w:r>
      <w:r>
        <w:rPr>
          <w:b w:val="0"/>
          <w:sz w:val="16"/>
          <w:szCs w:val="16"/>
        </w:rPr>
        <w:t xml:space="preserve"> наводиться)</w:t>
      </w:r>
    </w:p>
    <w:p w:rsidR="00000000" w:rsidRDefault="0037393E">
      <w:pPr>
        <w:pStyle w:val="1a"/>
        <w:spacing w:before="0" w:after="0" w:line="240" w:lineRule="auto"/>
        <w:ind w:firstLine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 </w:t>
      </w:r>
      <w:r>
        <w:rPr>
          <w:b w:val="0"/>
          <w:bCs/>
          <w:sz w:val="24"/>
          <w:szCs w:val="24"/>
          <w:lang w:val="uk-UA"/>
        </w:rPr>
        <w:t>Випробувальним лабораторіям/або центрам  у протоколі випробувань зазначити вказівку на оцінену невизначеність вимірювання або похибку вимірювань, що стосується вірогідності  результатів випробувань (згідно п. 5.10.3.1 с ДСТУ ISOIEC 17025:2</w:t>
      </w:r>
      <w:r>
        <w:rPr>
          <w:b w:val="0"/>
          <w:bCs/>
          <w:sz w:val="24"/>
          <w:szCs w:val="24"/>
          <w:lang w:val="uk-UA"/>
        </w:rPr>
        <w:t>006).</w:t>
      </w:r>
    </w:p>
    <w:p w:rsidR="00000000" w:rsidRDefault="0037393E">
      <w:pPr>
        <w:pStyle w:val="1a"/>
        <w:spacing w:before="0" w:after="0" w:line="240" w:lineRule="auto"/>
        <w:ind w:firstLine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Заявник зобов’язується:</w:t>
      </w:r>
    </w:p>
    <w:p w:rsidR="00000000" w:rsidRDefault="0037393E">
      <w:pPr>
        <w:pStyle w:val="1a"/>
        <w:tabs>
          <w:tab w:val="left" w:pos="567"/>
          <w:tab w:val="left" w:pos="10205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виконувати усі умови сертифікації та надавати будь-яку інформацію, необхідну для</w:t>
      </w:r>
      <w:r>
        <w:rPr>
          <w:b w:val="0"/>
          <w:sz w:val="24"/>
          <w:szCs w:val="24"/>
        </w:rPr>
        <w:br/>
        <w:t xml:space="preserve"> </w:t>
      </w:r>
      <w:r>
        <w:rPr>
          <w:b w:val="0"/>
          <w:sz w:val="24"/>
          <w:szCs w:val="24"/>
        </w:rPr>
        <w:tab/>
        <w:t>сертифікації;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забезпечувати стабільність показників (характеристик) продукції, що підтверджені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  <w:t>сертифікатом відповідності;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сплатити вс</w:t>
      </w:r>
      <w:r>
        <w:rPr>
          <w:b w:val="0"/>
          <w:sz w:val="24"/>
          <w:szCs w:val="24"/>
        </w:rPr>
        <w:t>і витрати за проведення робіт з сертифікації;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 xml:space="preserve">представити документи згідно з переліком до заявки не пізніше 12 днів від дня подання </w:t>
      </w:r>
      <w:r>
        <w:rPr>
          <w:b w:val="0"/>
          <w:sz w:val="24"/>
          <w:szCs w:val="24"/>
        </w:rPr>
        <w:tab/>
        <w:t>заявки на сертифікацію;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 xml:space="preserve">робити заяви, що стосуються сертифікації тільки у тій сфері діяльності, стосовно якої було </w:t>
      </w:r>
      <w:r>
        <w:rPr>
          <w:b w:val="0"/>
          <w:sz w:val="24"/>
          <w:szCs w:val="24"/>
        </w:rPr>
        <w:tab/>
        <w:t>над</w:t>
      </w:r>
      <w:r>
        <w:rPr>
          <w:b w:val="0"/>
          <w:sz w:val="24"/>
          <w:szCs w:val="24"/>
        </w:rPr>
        <w:t>ано сертифікацію;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ab/>
        <w:t xml:space="preserve">не використовувати сертифікацію своєї продукції таким чином, щоб завдати шкоди репутації </w:t>
      </w:r>
      <w:r>
        <w:rPr>
          <w:b w:val="0"/>
          <w:sz w:val="24"/>
          <w:szCs w:val="24"/>
        </w:rPr>
        <w:tab/>
        <w:t xml:space="preserve">ООВ/ОС і не робити будь-яких заяв про сертифікацію своєї продукції, які ООВ/ОС може </w:t>
      </w:r>
      <w:r>
        <w:rPr>
          <w:b w:val="0"/>
          <w:sz w:val="24"/>
          <w:szCs w:val="24"/>
        </w:rPr>
        <w:tab/>
        <w:t>розглядати, як несанкційовані чи такі, що вводять в оману; у</w:t>
      </w:r>
      <w:r>
        <w:rPr>
          <w:b w:val="0"/>
          <w:sz w:val="24"/>
          <w:szCs w:val="24"/>
        </w:rPr>
        <w:t xml:space="preserve"> разі призупинення дії або  скасування сертифікації припинив використовувати всі рекламні матеріали, що містять будь-</w:t>
      </w:r>
      <w:r>
        <w:rPr>
          <w:b w:val="0"/>
          <w:sz w:val="24"/>
          <w:szCs w:val="24"/>
        </w:rPr>
        <w:tab/>
        <w:t>які посилання на сертифікацію, і вернув на вимогу ООВ/ОС всі документи на сертифікацію;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використовувати сертифікат лише для зазначення т</w:t>
      </w:r>
      <w:r>
        <w:rPr>
          <w:b w:val="0"/>
          <w:sz w:val="24"/>
          <w:szCs w:val="24"/>
        </w:rPr>
        <w:t>ого, що продукцію сертифіковано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  <w:t>відповідно визначеним стандартам;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 xml:space="preserve">забезпечувати гарантію того, що жоден сертифікат чи звіт або будь-яку їх частину не буде </w:t>
      </w:r>
      <w:r>
        <w:rPr>
          <w:b w:val="0"/>
          <w:sz w:val="24"/>
          <w:szCs w:val="24"/>
        </w:rPr>
        <w:tab/>
        <w:t>використано, щоб вводити в оману;</w:t>
      </w:r>
    </w:p>
    <w:p w:rsidR="00000000" w:rsidRDefault="0037393E">
      <w:pPr>
        <w:pStyle w:val="1a"/>
        <w:tabs>
          <w:tab w:val="left" w:pos="56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посилаючись на свій сертифікат у засобах інформації, дотримув</w:t>
      </w:r>
      <w:r>
        <w:rPr>
          <w:b w:val="0"/>
          <w:sz w:val="24"/>
          <w:szCs w:val="24"/>
        </w:rPr>
        <w:t>атися вимог ООВ/ОС.</w:t>
      </w:r>
    </w:p>
    <w:p w:rsidR="00000000" w:rsidRDefault="0037393E">
      <w:pPr>
        <w:pStyle w:val="1a"/>
        <w:tabs>
          <w:tab w:val="left" w:pos="390"/>
        </w:tabs>
        <w:spacing w:before="0" w:after="0" w:line="240" w:lineRule="auto"/>
        <w:ind w:left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 Додаткові відомості:</w:t>
      </w:r>
    </w:p>
    <w:p w:rsidR="00000000" w:rsidRDefault="0037393E">
      <w:pPr>
        <w:pStyle w:val="1a"/>
        <w:tabs>
          <w:tab w:val="left" w:pos="10205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заявлена галузь сертифікації</w:t>
      </w:r>
    </w:p>
    <w:p w:rsidR="00000000" w:rsidRDefault="0037393E">
      <w:pPr>
        <w:pStyle w:val="1a"/>
        <w:tabs>
          <w:tab w:val="left" w:pos="9692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банківські реквізити підприємства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pacing w:val="1"/>
          <w:sz w:val="24"/>
          <w:szCs w:val="24"/>
          <w:shd w:val="clear" w:color="auto" w:fill="FFFFFF"/>
        </w:rPr>
        <w:t>.</w:t>
      </w:r>
    </w:p>
    <w:p w:rsidR="00000000" w:rsidRDefault="0037393E">
      <w:pPr>
        <w:pStyle w:val="1a"/>
        <w:tabs>
          <w:tab w:val="left" w:pos="285"/>
          <w:tab w:val="left" w:pos="10205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 Подаючи цю заявку заявник узгодив всі субпідрядні організації для проведення робіт з сертифікації до прийняття рішення ООВ/ОС про проведення</w:t>
      </w:r>
      <w:r>
        <w:rPr>
          <w:b w:val="0"/>
          <w:sz w:val="24"/>
          <w:szCs w:val="24"/>
        </w:rPr>
        <w:t xml:space="preserve"> подальших робіт.</w:t>
      </w:r>
    </w:p>
    <w:p w:rsidR="00000000" w:rsidRDefault="0037393E">
      <w:pPr>
        <w:pStyle w:val="27"/>
        <w:tabs>
          <w:tab w:val="left" w:pos="600"/>
        </w:tabs>
        <w:spacing w:before="0" w:after="0" w:line="100" w:lineRule="atLeast"/>
        <w:ind w:firstLine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У разі незгоди з прийнятим ООВ/ОС рішенням заявник має право письмово або усно оскаржити його, для усунення будь-яких розбіжностей у розумінні між органом з оцінки відповідності/органом сертифікації і заявником.</w:t>
      </w:r>
    </w:p>
    <w:p w:rsidR="00000000" w:rsidRDefault="0037393E">
      <w:pPr>
        <w:pStyle w:val="27"/>
        <w:tabs>
          <w:tab w:val="left" w:pos="851"/>
        </w:tabs>
        <w:spacing w:before="0" w:after="0" w:line="100" w:lineRule="atLeast"/>
        <w:jc w:val="both"/>
        <w:rPr>
          <w:b w:val="0"/>
          <w:sz w:val="24"/>
          <w:szCs w:val="24"/>
        </w:rPr>
      </w:pPr>
    </w:p>
    <w:p w:rsidR="00000000" w:rsidRDefault="0037393E">
      <w:pPr>
        <w:pStyle w:val="27"/>
        <w:tabs>
          <w:tab w:val="left" w:pos="851"/>
        </w:tabs>
        <w:spacing w:before="0" w:after="0" w:line="100" w:lineRule="atLeast"/>
        <w:jc w:val="both"/>
        <w:rPr>
          <w:b w:val="0"/>
          <w:sz w:val="24"/>
          <w:szCs w:val="24"/>
        </w:rPr>
      </w:pPr>
    </w:p>
    <w:p w:rsidR="00000000" w:rsidRDefault="0037393E">
      <w:pPr>
        <w:rPr>
          <w:sz w:val="16"/>
          <w:szCs w:val="16"/>
          <w:lang w:val="uk-UA"/>
        </w:rPr>
      </w:pPr>
      <w:r>
        <w:rPr>
          <w:i/>
          <w:sz w:val="24"/>
          <w:szCs w:val="24"/>
          <w:lang w:val="uk-UA"/>
        </w:rPr>
        <w:t xml:space="preserve">Керівник підприємства </w:t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</w:p>
    <w:p w:rsidR="00000000" w:rsidRDefault="0037393E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 та прізвище)</w:t>
      </w:r>
    </w:p>
    <w:p w:rsidR="00000000" w:rsidRDefault="0037393E">
      <w:pPr>
        <w:rPr>
          <w:lang w:val="uk-UA"/>
        </w:rPr>
      </w:pPr>
    </w:p>
    <w:p w:rsidR="00000000" w:rsidRDefault="0037393E">
      <w:pPr>
        <w:rPr>
          <w:sz w:val="16"/>
          <w:szCs w:val="16"/>
          <w:lang w:val="uk-UA"/>
        </w:rPr>
      </w:pPr>
      <w:r>
        <w:rPr>
          <w:i/>
          <w:sz w:val="24"/>
          <w:szCs w:val="24"/>
          <w:lang w:val="uk-UA"/>
        </w:rPr>
        <w:t xml:space="preserve">Головний бухгалтер </w:t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  <w:r>
        <w:rPr>
          <w:i/>
          <w:sz w:val="24"/>
          <w:szCs w:val="24"/>
          <w:u w:val="single"/>
          <w:lang w:val="uk-UA"/>
        </w:rPr>
        <w:tab/>
      </w:r>
    </w:p>
    <w:p w:rsidR="00000000" w:rsidRDefault="0037393E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  <w:lang w:val="uk-UA"/>
        </w:rPr>
        <w:t xml:space="preserve">(підпис)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 та прізвище)</w:t>
      </w:r>
    </w:p>
    <w:p w:rsidR="00000000" w:rsidRDefault="0037393E">
      <w:r>
        <w:rPr>
          <w:lang w:val="uk-UA"/>
        </w:rPr>
        <w:tab/>
      </w:r>
      <w:r>
        <w:rPr>
          <w:lang w:val="uk-UA"/>
        </w:rPr>
        <w:tab/>
        <w:t>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szCs w:val="24"/>
          <w:lang w:val="uk-UA"/>
        </w:rPr>
        <w:t xml:space="preserve">« </w:t>
      </w:r>
      <w:r>
        <w:rPr>
          <w:sz w:val="24"/>
          <w:szCs w:val="24"/>
          <w:u w:val="single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» </w:t>
      </w:r>
      <w:r>
        <w:rPr>
          <w:sz w:val="24"/>
          <w:szCs w:val="24"/>
          <w:u w:val="single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u w:val="single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р </w:t>
      </w:r>
    </w:p>
    <w:p w:rsidR="00000000" w:rsidRDefault="0037393E">
      <w:pPr>
        <w:pStyle w:val="1a"/>
        <w:tabs>
          <w:tab w:val="left" w:pos="284"/>
          <w:tab w:val="left" w:pos="6804"/>
        </w:tabs>
        <w:spacing w:before="0" w:after="0" w:line="240" w:lineRule="auto"/>
        <w:jc w:val="both"/>
      </w:pPr>
      <w:r>
        <w:rPr>
          <w:b w:val="0"/>
          <w:sz w:val="20"/>
        </w:rPr>
        <w:tab/>
      </w:r>
      <w:r>
        <w:tab/>
      </w:r>
      <w:r>
        <w:rPr>
          <w:b w:val="0"/>
          <w:sz w:val="16"/>
          <w:szCs w:val="16"/>
        </w:rPr>
        <w:t xml:space="preserve">                                        (дата)</w:t>
      </w:r>
    </w:p>
    <w:p w:rsidR="00000000" w:rsidRDefault="0037393E">
      <w:pPr>
        <w:pStyle w:val="1a"/>
        <w:tabs>
          <w:tab w:val="left" w:pos="284"/>
          <w:tab w:val="left" w:pos="6804"/>
        </w:tabs>
        <w:spacing w:before="0" w:after="0" w:line="240" w:lineRule="auto"/>
        <w:jc w:val="both"/>
      </w:pPr>
    </w:p>
    <w:p w:rsidR="00000000" w:rsidRDefault="0037393E">
      <w:pPr>
        <w:pStyle w:val="1a"/>
        <w:tabs>
          <w:tab w:val="left" w:pos="284"/>
          <w:tab w:val="left" w:pos="6804"/>
        </w:tabs>
        <w:spacing w:before="0" w:after="0" w:line="240" w:lineRule="auto"/>
        <w:jc w:val="both"/>
      </w:pPr>
    </w:p>
    <w:p w:rsidR="00000000" w:rsidRDefault="0037393E">
      <w:pPr>
        <w:pStyle w:val="1a"/>
        <w:tabs>
          <w:tab w:val="left" w:pos="284"/>
          <w:tab w:val="left" w:pos="6804"/>
        </w:tabs>
        <w:spacing w:before="0" w:after="0" w:line="240" w:lineRule="auto"/>
        <w:jc w:val="both"/>
        <w:rPr>
          <w:sz w:val="22"/>
          <w:szCs w:val="22"/>
        </w:rPr>
      </w:pPr>
    </w:p>
    <w:p w:rsidR="00000000" w:rsidRDefault="0037393E">
      <w:pPr>
        <w:pStyle w:val="Date"/>
        <w:spacing w:before="0" w:after="0" w:line="100" w:lineRule="atLeast"/>
        <w:ind w:firstLine="284"/>
        <w:jc w:val="both"/>
        <w:rPr>
          <w:sz w:val="22"/>
          <w:szCs w:val="22"/>
        </w:rPr>
      </w:pPr>
    </w:p>
    <w:p w:rsidR="00000000" w:rsidRDefault="0037393E">
      <w:pPr>
        <w:pStyle w:val="Date"/>
        <w:tabs>
          <w:tab w:val="left" w:pos="284"/>
          <w:tab w:val="left" w:pos="6804"/>
        </w:tabs>
        <w:spacing w:before="0" w:after="0" w:line="100" w:lineRule="atLeast"/>
        <w:jc w:val="both"/>
        <w:rPr>
          <w:sz w:val="22"/>
          <w:szCs w:val="22"/>
        </w:rPr>
      </w:pPr>
    </w:p>
    <w:p w:rsidR="00000000" w:rsidRDefault="0037393E">
      <w:pPr>
        <w:pStyle w:val="Date"/>
        <w:tabs>
          <w:tab w:val="left" w:pos="284"/>
          <w:tab w:val="left" w:pos="6804"/>
        </w:tabs>
        <w:spacing w:before="0" w:after="0" w:line="100" w:lineRule="atLeast"/>
        <w:jc w:val="both"/>
        <w:rPr>
          <w:sz w:val="22"/>
          <w:szCs w:val="22"/>
        </w:rPr>
      </w:pPr>
    </w:p>
    <w:p w:rsidR="00000000" w:rsidRDefault="0037393E">
      <w:pPr>
        <w:pStyle w:val="Date"/>
        <w:tabs>
          <w:tab w:val="left" w:pos="284"/>
          <w:tab w:val="left" w:pos="6804"/>
        </w:tabs>
        <w:spacing w:before="0" w:after="0" w:line="100" w:lineRule="atLeast"/>
        <w:jc w:val="both"/>
        <w:rPr>
          <w:sz w:val="22"/>
          <w:szCs w:val="22"/>
        </w:rPr>
      </w:pPr>
    </w:p>
    <w:p w:rsidR="00000000" w:rsidRDefault="0037393E">
      <w:pPr>
        <w:pStyle w:val="Date"/>
        <w:tabs>
          <w:tab w:val="left" w:pos="284"/>
          <w:tab w:val="left" w:pos="6804"/>
        </w:tabs>
        <w:spacing w:before="0" w:after="0" w:line="100" w:lineRule="atLeast"/>
        <w:jc w:val="both"/>
        <w:rPr>
          <w:b w:val="0"/>
          <w:sz w:val="16"/>
          <w:szCs w:val="16"/>
        </w:rPr>
      </w:pPr>
      <w:r>
        <w:rPr>
          <w:b w:val="0"/>
          <w:sz w:val="20"/>
        </w:rPr>
        <w:t>Виконавець</w:t>
      </w:r>
    </w:p>
    <w:p w:rsidR="00000000" w:rsidRDefault="0037393E">
      <w:pPr>
        <w:pStyle w:val="Date"/>
        <w:tabs>
          <w:tab w:val="left" w:pos="284"/>
          <w:tab w:val="left" w:pos="6804"/>
        </w:tabs>
        <w:spacing w:before="0" w:after="0" w:line="100" w:lineRule="atLeast"/>
        <w:jc w:val="both"/>
      </w:pPr>
      <w:r>
        <w:rPr>
          <w:b w:val="0"/>
          <w:sz w:val="16"/>
          <w:szCs w:val="16"/>
        </w:rPr>
        <w:t>(</w:t>
      </w:r>
      <w:r>
        <w:rPr>
          <w:b w:val="0"/>
          <w:i/>
          <w:sz w:val="16"/>
          <w:szCs w:val="16"/>
        </w:rPr>
        <w:t>Прізвище, телефон</w:t>
      </w:r>
      <w:r>
        <w:rPr>
          <w:b w:val="0"/>
          <w:sz w:val="16"/>
          <w:szCs w:val="16"/>
        </w:rPr>
        <w:t>)</w:t>
      </w:r>
    </w:p>
    <w:p w:rsidR="00000000" w:rsidRDefault="0037393E">
      <w:pPr>
        <w:jc w:val="right"/>
        <w:rPr>
          <w:lang w:val="uk-UA"/>
        </w:rPr>
      </w:pPr>
    </w:p>
    <w:p w:rsidR="00000000" w:rsidRDefault="0037393E">
      <w:pPr>
        <w:jc w:val="right"/>
        <w:rPr>
          <w:lang w:val="uk-UA"/>
        </w:rPr>
      </w:pPr>
    </w:p>
    <w:p w:rsidR="00000000" w:rsidRDefault="0037393E">
      <w:pPr>
        <w:jc w:val="right"/>
        <w:rPr>
          <w:lang w:val="uk-UA"/>
        </w:rPr>
      </w:pPr>
    </w:p>
    <w:p w:rsidR="00000000" w:rsidRDefault="0037393E">
      <w:pPr>
        <w:jc w:val="right"/>
        <w:rPr>
          <w:lang w:val="uk-UA"/>
        </w:rPr>
      </w:pPr>
    </w:p>
    <w:p w:rsidR="00000000" w:rsidRDefault="0037393E">
      <w:pPr>
        <w:jc w:val="right"/>
        <w:rPr>
          <w:sz w:val="24"/>
          <w:lang w:val="uk-UA"/>
        </w:rPr>
      </w:pPr>
      <w:r>
        <w:rPr>
          <w:lang w:val="uk-UA"/>
        </w:rPr>
        <w:t>Додаток Б1</w:t>
      </w:r>
    </w:p>
    <w:p w:rsidR="00000000" w:rsidRDefault="0037393E">
      <w:pPr>
        <w:jc w:val="center"/>
        <w:rPr>
          <w:sz w:val="24"/>
          <w:szCs w:val="24"/>
        </w:rPr>
      </w:pPr>
      <w:r>
        <w:rPr>
          <w:sz w:val="24"/>
          <w:lang w:val="uk-UA"/>
        </w:rPr>
        <w:t>додато</w:t>
      </w:r>
      <w:r>
        <w:rPr>
          <w:sz w:val="24"/>
          <w:lang w:val="uk-UA"/>
        </w:rPr>
        <w:t>к до заявки</w:t>
      </w:r>
    </w:p>
    <w:p w:rsidR="00000000" w:rsidRDefault="0037393E">
      <w:pPr>
        <w:pStyle w:val="aff1"/>
        <w:rPr>
          <w:sz w:val="12"/>
          <w:szCs w:val="12"/>
        </w:rPr>
      </w:pPr>
      <w:r>
        <w:rPr>
          <w:sz w:val="24"/>
          <w:szCs w:val="24"/>
        </w:rPr>
        <w:t>Вимоги ООВ до заявника</w:t>
      </w:r>
    </w:p>
    <w:p w:rsidR="00000000" w:rsidRDefault="0037393E">
      <w:pPr>
        <w:pStyle w:val="aff1"/>
        <w:rPr>
          <w:sz w:val="12"/>
          <w:szCs w:val="12"/>
        </w:rPr>
      </w:pPr>
    </w:p>
    <w:p w:rsidR="00000000" w:rsidRDefault="0037393E">
      <w:pPr>
        <w:widowControl w:val="0"/>
        <w:shd w:val="clear" w:color="auto" w:fill="FFFFFF"/>
        <w:autoSpaceDE w:val="0"/>
        <w:ind w:firstLine="567"/>
        <w:jc w:val="both"/>
        <w:rPr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  <w:lang w:val="uk-UA"/>
        </w:rPr>
        <w:t>1) завжди виконувати відповідні положення програми ООВ</w:t>
      </w:r>
    </w:p>
    <w:p w:rsidR="00000000" w:rsidRDefault="0037393E">
      <w:pPr>
        <w:pStyle w:val="19"/>
        <w:ind w:left="0" w:firstLine="567"/>
        <w:rPr>
          <w:spacing w:val="-2"/>
          <w:sz w:val="24"/>
          <w:szCs w:val="24"/>
        </w:rPr>
      </w:pPr>
      <w:r>
        <w:rPr>
          <w:spacing w:val="-2"/>
          <w:w w:val="100"/>
          <w:sz w:val="24"/>
          <w:szCs w:val="24"/>
        </w:rPr>
        <w:t>2) створювати усі необхідні умови для провадження оцінювання, зокрема надавати документації на експертизу та доступ до всіх галузей, зареєстрованих даних (зокрема зв</w:t>
      </w:r>
      <w:r>
        <w:rPr>
          <w:spacing w:val="-2"/>
          <w:w w:val="100"/>
          <w:sz w:val="24"/>
          <w:szCs w:val="24"/>
        </w:rPr>
        <w:t>іти про внутрішні перевірки), а також доступ до персоналу, з метою оцінювання (наприклад, випробовування, інспектування, оцінювання, повторне оцінювання) і розглядання скарг;</w:t>
      </w:r>
    </w:p>
    <w:p w:rsidR="00000000" w:rsidRDefault="0037393E">
      <w:pPr>
        <w:widowControl w:val="0"/>
        <w:shd w:val="clear" w:color="auto" w:fill="FFFFFF"/>
        <w:autoSpaceDE w:val="0"/>
        <w:ind w:right="10" w:firstLine="567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3) робити заяви, що стосуються ООВ тільки у тій сфері діяльності, стосовно якої б</w:t>
      </w:r>
      <w:r>
        <w:rPr>
          <w:color w:val="000000"/>
          <w:spacing w:val="-2"/>
          <w:sz w:val="24"/>
          <w:szCs w:val="24"/>
          <w:lang w:val="uk-UA"/>
        </w:rPr>
        <w:t>уло надано сертифікацію;</w:t>
      </w:r>
    </w:p>
    <w:p w:rsidR="00000000" w:rsidRDefault="0037393E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4) не використовувати оцінку відповідності/сертифікацію своєї продукції таким чином, щоб завдати шкоди репутації ООВ і не робити будь-яких заяв про оцінку відповідності/сертифікацію своєї продукції, які орган сертифікації може розг</w:t>
      </w:r>
      <w:r>
        <w:rPr>
          <w:color w:val="000000"/>
          <w:spacing w:val="-2"/>
          <w:sz w:val="24"/>
          <w:szCs w:val="24"/>
          <w:lang w:val="uk-UA"/>
        </w:rPr>
        <w:t>лядати, як несанкціоновані чи такі, що вводять в оману;</w:t>
      </w:r>
    </w:p>
    <w:p w:rsidR="00000000" w:rsidRDefault="0037393E">
      <w:pPr>
        <w:widowControl w:val="0"/>
        <w:shd w:val="clear" w:color="auto" w:fill="FFFFFF"/>
        <w:autoSpaceDE w:val="0"/>
        <w:ind w:right="19" w:firstLine="567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5) у разі призупинення дії або скасування  робіт з оцінки відповідності/сертифікації припинити використовувати всі рекламні матеріали, що містять будь-які посилання на оцінку відповідності/сертифікаці</w:t>
      </w:r>
      <w:r>
        <w:rPr>
          <w:color w:val="000000"/>
          <w:spacing w:val="-2"/>
          <w:sz w:val="24"/>
          <w:szCs w:val="24"/>
          <w:lang w:val="uk-UA"/>
        </w:rPr>
        <w:t>ю, і вернути на вимогу органу з оцінки відповідності/ сертифікації всі документи з оцінки відповідності/сертифікації;</w:t>
      </w:r>
    </w:p>
    <w:p w:rsidR="00000000" w:rsidRDefault="0037393E">
      <w:pPr>
        <w:widowControl w:val="0"/>
        <w:shd w:val="clear" w:color="auto" w:fill="FFFFFF"/>
        <w:autoSpaceDE w:val="0"/>
        <w:ind w:right="19" w:firstLine="567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6)</w:t>
      </w:r>
      <w:r>
        <w:rPr>
          <w:i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color w:val="000000"/>
          <w:spacing w:val="-2"/>
          <w:sz w:val="24"/>
          <w:szCs w:val="24"/>
          <w:lang w:val="uk-UA"/>
        </w:rPr>
        <w:t>використовувати декларацію про відповідність або сертифікат лише для зазначення того, що продукцію оцінено відповідно визначеним станда</w:t>
      </w:r>
      <w:r>
        <w:rPr>
          <w:color w:val="000000"/>
          <w:spacing w:val="-2"/>
          <w:sz w:val="24"/>
          <w:szCs w:val="24"/>
          <w:lang w:val="uk-UA"/>
        </w:rPr>
        <w:t>ртам;</w:t>
      </w:r>
    </w:p>
    <w:p w:rsidR="00000000" w:rsidRDefault="0037393E">
      <w:pPr>
        <w:widowControl w:val="0"/>
        <w:shd w:val="clear" w:color="auto" w:fill="FFFFFF"/>
        <w:autoSpaceDE w:val="0"/>
        <w:ind w:right="19" w:firstLine="567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7) забезпечувати гарантію того, що жоден сертифікат, декларацію про відповідність чи звіт або будь-яку їх частину не буде використано, щоб вводити в оману;</w:t>
      </w:r>
    </w:p>
    <w:p w:rsidR="00000000" w:rsidRDefault="0037393E">
      <w:pPr>
        <w:widowControl w:val="0"/>
        <w:shd w:val="clear" w:color="auto" w:fill="FFFFFF"/>
        <w:autoSpaceDE w:val="0"/>
        <w:ind w:right="29" w:firstLine="567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8) посилаючись на свій сертифікат або декларацію про відповідність у засобах інформації (докум</w:t>
      </w:r>
      <w:r>
        <w:rPr>
          <w:color w:val="000000"/>
          <w:spacing w:val="-2"/>
          <w:sz w:val="24"/>
          <w:szCs w:val="24"/>
          <w:lang w:val="uk-UA"/>
        </w:rPr>
        <w:t>ентах, брошурах або рекламних матеріалах), дотримуватись вимог органу оцінки відповідності</w:t>
      </w:r>
    </w:p>
    <w:p w:rsidR="00000000" w:rsidRDefault="0037393E">
      <w:pPr>
        <w:shd w:val="clear" w:color="auto" w:fill="FFFFFF"/>
        <w:autoSpaceDE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9) у разі необхідності заявник повинен надавати додаткову інформацію, пов'язану із заявкою</w:t>
      </w:r>
    </w:p>
    <w:p w:rsidR="00000000" w:rsidRDefault="0037393E">
      <w:pPr>
        <w:pStyle w:val="af1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10) інформувати ООВ  про всі зміни, наприклад, заплановану модифікацію про</w:t>
      </w:r>
      <w:r>
        <w:rPr>
          <w:sz w:val="24"/>
          <w:szCs w:val="24"/>
          <w:lang w:val="uk-UA"/>
        </w:rPr>
        <w:t>дукції, зміну технологи виробництва або, якщо це доречно, систему якості, що можуть вплинути на відповідність продукції.</w:t>
      </w:r>
    </w:p>
    <w:p w:rsidR="00000000" w:rsidRDefault="0037393E">
      <w:pPr>
        <w:pStyle w:val="af1"/>
        <w:ind w:firstLine="567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11) ОВВ повинен визначити, чи потребують зазначені зміни додаткових робіт з оцінювання. У разі необхідності таких робіт заявник не має </w:t>
      </w:r>
      <w:r>
        <w:rPr>
          <w:sz w:val="24"/>
          <w:szCs w:val="24"/>
          <w:lang w:val="uk-UA"/>
        </w:rPr>
        <w:t>права випускати сертифіковану продукцію до того часу, доки ООВ не дасть відповідного повідомлення.</w:t>
      </w:r>
    </w:p>
    <w:p w:rsidR="00000000" w:rsidRDefault="0037393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12) реєструвати всі скарги, що надійшли до нього, які стосуються відповідності продукції вимогам стандартів, а також надавати на вимогу ООВ доступ до цих зар</w:t>
      </w:r>
      <w:r>
        <w:rPr>
          <w:color w:val="000000"/>
          <w:sz w:val="24"/>
          <w:szCs w:val="24"/>
          <w:lang w:val="uk-UA"/>
        </w:rPr>
        <w:t>еєстрованих даних;</w:t>
      </w:r>
    </w:p>
    <w:p w:rsidR="00000000" w:rsidRDefault="0037393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13) вживати відповідних заходів щодо таких скарг і невідповідностей, які виявлено у продукції або послугах, що негативно впливають на відповідність продукції діючим вимогам;</w:t>
      </w:r>
    </w:p>
    <w:p w:rsidR="00000000" w:rsidRDefault="0037393E">
      <w:pPr>
        <w:shd w:val="clear" w:color="auto" w:fill="FFFFFF"/>
        <w:autoSpaceDE w:val="0"/>
        <w:ind w:firstLine="567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14) документально оформлювати вжиті заходи.</w:t>
      </w:r>
    </w:p>
    <w:p w:rsidR="00000000" w:rsidRDefault="0037393E">
      <w:pPr>
        <w:shd w:val="clear" w:color="auto" w:fill="FFFFFF"/>
        <w:autoSpaceDE w:val="0"/>
        <w:jc w:val="both"/>
        <w:rPr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Ознайомлений,</w:t>
      </w:r>
      <w:r>
        <w:rPr>
          <w:b/>
          <w:color w:val="000000"/>
          <w:sz w:val="28"/>
          <w:szCs w:val="24"/>
          <w:lang w:val="uk-UA"/>
        </w:rPr>
        <w:t xml:space="preserve">   </w:t>
      </w:r>
      <w:r>
        <w:rPr>
          <w:b/>
          <w:color w:val="000000"/>
          <w:sz w:val="24"/>
          <w:szCs w:val="24"/>
          <w:lang w:val="uk-UA"/>
        </w:rPr>
        <w:t>Зам</w:t>
      </w:r>
      <w:r>
        <w:rPr>
          <w:b/>
          <w:color w:val="000000"/>
          <w:sz w:val="24"/>
          <w:szCs w:val="24"/>
          <w:lang w:val="uk-UA"/>
        </w:rPr>
        <w:t xml:space="preserve">овник </w:t>
      </w:r>
      <w:r>
        <w:rPr>
          <w:b/>
          <w:color w:val="000000"/>
          <w:sz w:val="28"/>
          <w:szCs w:val="24"/>
          <w:lang w:val="uk-UA"/>
        </w:rPr>
        <w:t>_________________________</w:t>
      </w:r>
    </w:p>
    <w:p w:rsidR="00000000" w:rsidRDefault="0037393E">
      <w:pPr>
        <w:ind w:left="360"/>
        <w:jc w:val="both"/>
        <w:rPr>
          <w:lang w:val="uk-UA"/>
        </w:rPr>
      </w:pP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lang w:val="uk-UA"/>
        </w:rPr>
        <w:t>(підпис, ініціали та прізвище)</w:t>
      </w:r>
    </w:p>
    <w:p w:rsidR="00000000" w:rsidRDefault="0037393E">
      <w:pPr>
        <w:pageBreakBefore/>
        <w:ind w:left="360"/>
        <w:jc w:val="right"/>
        <w:rPr>
          <w:b/>
          <w:bCs/>
          <w:sz w:val="24"/>
          <w:szCs w:val="24"/>
          <w:lang w:val="uk-UA"/>
        </w:rPr>
      </w:pPr>
      <w:r>
        <w:rPr>
          <w:lang w:val="uk-UA"/>
        </w:rPr>
        <w:t>Додаток В</w:t>
      </w:r>
    </w:p>
    <w:p w:rsidR="00000000" w:rsidRDefault="0037393E">
      <w:pPr>
        <w:ind w:left="360"/>
        <w:jc w:val="right"/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(рекомендований</w:t>
      </w:r>
      <w:r>
        <w:rPr>
          <w:bCs/>
          <w:color w:val="FFFFFF"/>
          <w:szCs w:val="24"/>
          <w:highlight w:val="white"/>
          <w:lang w:val="uk-UA"/>
        </w:rPr>
        <w:t>)</w:t>
      </w:r>
    </w:p>
    <w:p w:rsidR="00000000" w:rsidRDefault="0037393E">
      <w:pPr>
        <w:jc w:val="center"/>
      </w:pP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ООВ/ОС державного підприємства “Дніпропетровський регіональний </w:t>
      </w: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державний науково-технічний центр стандартизації, метрології та сертифікації”</w:t>
      </w:r>
    </w:p>
    <w:p w:rsidR="00000000" w:rsidRDefault="0037393E">
      <w:pPr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49044, м. Дніпро, </w:t>
      </w:r>
      <w:r>
        <w:rPr>
          <w:sz w:val="24"/>
          <w:szCs w:val="24"/>
          <w:lang w:val="uk-UA"/>
        </w:rPr>
        <w:t>вул. Барикадна, 23</w:t>
      </w:r>
    </w:p>
    <w:p w:rsidR="00000000" w:rsidRDefault="0037393E">
      <w:pPr>
        <w:jc w:val="center"/>
        <w:rPr>
          <w:sz w:val="24"/>
          <w:szCs w:val="24"/>
          <w:u w:val="single"/>
          <w:lang w:val="uk-UA"/>
        </w:rPr>
      </w:pPr>
    </w:p>
    <w:p w:rsidR="00000000" w:rsidRDefault="0037393E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РІШЕННЯ № 083-20/      </w:t>
      </w:r>
    </w:p>
    <w:p w:rsidR="00000000" w:rsidRDefault="0037393E">
      <w:pPr>
        <w:jc w:val="center"/>
        <w:rPr>
          <w:color w:val="FF3333"/>
        </w:rPr>
      </w:pPr>
      <w:r>
        <w:rPr>
          <w:b/>
          <w:bCs/>
          <w:sz w:val="24"/>
          <w:szCs w:val="24"/>
          <w:lang w:val="uk-UA"/>
        </w:rPr>
        <w:t xml:space="preserve">за заявкою № 083-20/      на проведення сертифікації продукції </w:t>
      </w:r>
    </w:p>
    <w:p w:rsidR="00000000" w:rsidRDefault="0037393E">
      <w:pPr>
        <w:jc w:val="center"/>
        <w:rPr>
          <w:color w:val="FF3333"/>
        </w:rPr>
      </w:pPr>
    </w:p>
    <w:p w:rsidR="00000000" w:rsidRDefault="0037393E">
      <w:pPr>
        <w:rPr>
          <w:b/>
          <w:color w:val="FF3333"/>
          <w:sz w:val="8"/>
          <w:lang w:val="uk-UA"/>
        </w:rPr>
      </w:pPr>
    </w:p>
    <w:p w:rsidR="00000000" w:rsidRDefault="0037393E">
      <w:pPr>
        <w:rPr>
          <w:b/>
          <w:color w:val="FF3333"/>
          <w:sz w:val="8"/>
          <w:lang w:val="uk-UA"/>
        </w:rPr>
      </w:pPr>
    </w:p>
    <w:p w:rsidR="00000000" w:rsidRDefault="0037393E">
      <w:pPr>
        <w:rPr>
          <w:b/>
          <w:color w:val="FF3333"/>
          <w:sz w:val="8"/>
          <w:lang w:val="uk-UA"/>
        </w:rPr>
      </w:pPr>
    </w:p>
    <w:p w:rsidR="00000000" w:rsidRDefault="0037393E">
      <w:pPr>
        <w:ind w:left="-283" w:right="-397" w:firstLine="680"/>
        <w:jc w:val="both"/>
        <w:rPr>
          <w:color w:val="000000"/>
          <w:sz w:val="16"/>
          <w:szCs w:val="16"/>
          <w:lang w:val="uk-UA"/>
        </w:rPr>
      </w:pPr>
      <w:r>
        <w:rPr>
          <w:sz w:val="24"/>
          <w:szCs w:val="24"/>
          <w:u w:val="single"/>
          <w:lang w:val="uk-UA"/>
        </w:rPr>
        <w:t xml:space="preserve">Розглянувши заявку  </w:t>
      </w:r>
      <w:r>
        <w:rPr>
          <w:color w:val="FF3333"/>
          <w:sz w:val="24"/>
          <w:szCs w:val="24"/>
          <w:u w:val="single"/>
          <w:lang w:val="uk-UA"/>
        </w:rPr>
        <w:t xml:space="preserve"> </w:t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</w:p>
    <w:p w:rsidR="00000000" w:rsidRDefault="0037393E">
      <w:pPr>
        <w:jc w:val="center"/>
        <w:rPr>
          <w:sz w:val="24"/>
          <w:szCs w:val="24"/>
          <w:u w:val="single"/>
          <w:lang w:val="uk-UA"/>
        </w:rPr>
      </w:pPr>
      <w:r>
        <w:rPr>
          <w:color w:val="000000"/>
          <w:sz w:val="16"/>
          <w:szCs w:val="16"/>
          <w:lang w:val="uk-UA"/>
        </w:rPr>
        <w:t>(назва підприємства – виробника)</w:t>
      </w:r>
    </w:p>
    <w:p w:rsidR="00000000" w:rsidRDefault="0037393E">
      <w:pPr>
        <w:jc w:val="both"/>
        <w:rPr>
          <w:color w:val="000000"/>
          <w:sz w:val="16"/>
          <w:lang w:val="uk-UA"/>
        </w:rPr>
      </w:pPr>
      <w:r>
        <w:rPr>
          <w:sz w:val="24"/>
          <w:szCs w:val="24"/>
          <w:u w:val="single"/>
          <w:lang w:val="uk-UA"/>
        </w:rPr>
        <w:t xml:space="preserve">від                       р. на сертифікацію продукції: 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ind w:firstLine="708"/>
        <w:rPr>
          <w:color w:val="FF3333"/>
          <w:sz w:val="24"/>
          <w:szCs w:val="24"/>
          <w:u w:val="single"/>
          <w:lang w:val="uk-UA"/>
        </w:rPr>
      </w:pPr>
      <w:r>
        <w:rPr>
          <w:color w:val="000000"/>
          <w:sz w:val="16"/>
          <w:lang w:val="uk-UA"/>
        </w:rPr>
        <w:t>(дата)</w:t>
      </w:r>
      <w:r>
        <w:rPr>
          <w:color w:val="FF6600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FF3333"/>
          <w:sz w:val="16"/>
          <w:lang w:val="uk-UA"/>
        </w:rPr>
        <w:tab/>
      </w:r>
      <w:r>
        <w:rPr>
          <w:color w:val="000000"/>
          <w:sz w:val="16"/>
        </w:rPr>
        <w:t>(назва продукції, код ДКПП, код УКТ ЗЕД)</w:t>
      </w:r>
    </w:p>
    <w:p w:rsidR="00000000" w:rsidRDefault="0037393E">
      <w:pPr>
        <w:jc w:val="both"/>
        <w:rPr>
          <w:color w:val="FF3333"/>
        </w:rPr>
      </w:pP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sz w:val="24"/>
          <w:szCs w:val="24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  <w:r>
        <w:rPr>
          <w:color w:val="FF3333"/>
          <w:u w:val="single"/>
          <w:lang w:val="uk-UA"/>
        </w:rPr>
        <w:tab/>
      </w:r>
    </w:p>
    <w:p w:rsidR="00000000" w:rsidRDefault="0037393E">
      <w:pPr>
        <w:jc w:val="both"/>
        <w:rPr>
          <w:color w:val="FF3333"/>
        </w:rPr>
      </w:pPr>
    </w:p>
    <w:p w:rsidR="00000000" w:rsidRDefault="0037393E">
      <w:pPr>
        <w:jc w:val="both"/>
        <w:rPr>
          <w:lang w:val="uk-UA"/>
        </w:rPr>
      </w:pPr>
      <w:r>
        <w:rPr>
          <w:sz w:val="24"/>
          <w:szCs w:val="24"/>
          <w:u w:val="single"/>
          <w:lang w:val="uk-UA"/>
        </w:rPr>
        <w:t xml:space="preserve">яка </w:t>
      </w:r>
      <w:r>
        <w:rPr>
          <w:strike/>
          <w:sz w:val="24"/>
          <w:szCs w:val="24"/>
          <w:u w:val="single"/>
          <w:lang w:val="uk-UA"/>
        </w:rPr>
        <w:t>виробляється</w:t>
      </w:r>
      <w:r>
        <w:rPr>
          <w:sz w:val="24"/>
          <w:szCs w:val="24"/>
          <w:u w:val="single"/>
          <w:lang w:val="uk-UA"/>
        </w:rPr>
        <w:t xml:space="preserve"> (поставляється) Заявником у вигляді серійного виробництва 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jc w:val="both"/>
        <w:rPr>
          <w:sz w:val="24"/>
          <w:szCs w:val="24"/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(серійне виробництво; партія в кількості, шт.; одноразове виготовлення - вказати потрібне)</w:t>
      </w:r>
    </w:p>
    <w:p w:rsidR="00000000" w:rsidRDefault="0037393E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00000" w:rsidRDefault="0037393E">
      <w:pPr>
        <w:jc w:val="both"/>
        <w:rPr>
          <w:b/>
          <w:sz w:val="8"/>
          <w:lang w:val="uk-UA"/>
        </w:rPr>
      </w:pPr>
      <w:r>
        <w:rPr>
          <w:sz w:val="24"/>
          <w:szCs w:val="24"/>
          <w:lang w:val="uk-UA"/>
        </w:rPr>
        <w:t>повідомляємо:</w:t>
      </w:r>
    </w:p>
    <w:p w:rsidR="00000000" w:rsidRDefault="0037393E">
      <w:pPr>
        <w:rPr>
          <w:b/>
          <w:sz w:val="8"/>
          <w:lang w:val="uk-UA"/>
        </w:rPr>
      </w:pPr>
    </w:p>
    <w:p w:rsidR="00000000" w:rsidRDefault="0037393E">
      <w:pPr>
        <w:ind w:left="11" w:firstLine="556"/>
        <w:jc w:val="both"/>
        <w:rPr>
          <w:sz w:val="18"/>
          <w:szCs w:val="18"/>
        </w:rPr>
      </w:pPr>
      <w:r>
        <w:rPr>
          <w:lang w:val="uk-UA"/>
        </w:rPr>
        <w:t xml:space="preserve">1 </w:t>
      </w:r>
      <w:r>
        <w:rPr>
          <w:sz w:val="24"/>
          <w:szCs w:val="24"/>
          <w:lang w:val="uk-UA"/>
        </w:rPr>
        <w:t xml:space="preserve">Сертифікація буде проведена на відповідність продукції вимогам 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  <w:r>
        <w:rPr>
          <w:sz w:val="24"/>
          <w:szCs w:val="24"/>
          <w:u w:val="single"/>
          <w:lang w:val="uk-UA" w:eastAsia="ru-RU"/>
        </w:rPr>
        <w:tab/>
      </w:r>
    </w:p>
    <w:p w:rsidR="00000000" w:rsidRDefault="0037393E">
      <w:pPr>
        <w:jc w:val="center"/>
        <w:rPr>
          <w:sz w:val="24"/>
          <w:szCs w:val="24"/>
          <w:u w:val="single"/>
          <w:lang w:val="uk-UA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(позначення та назва нормативних документів)</w:t>
      </w:r>
    </w:p>
    <w:p w:rsidR="00000000" w:rsidRDefault="0037393E">
      <w:pPr>
        <w:jc w:val="both"/>
      </w:pPr>
      <w:r>
        <w:rPr>
          <w:sz w:val="24"/>
          <w:szCs w:val="24"/>
          <w:u w:val="single"/>
          <w:lang w:val="uk-UA"/>
        </w:rPr>
        <w:t xml:space="preserve">Схема №  </w:t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</w:r>
      <w:r>
        <w:rPr>
          <w:iCs/>
          <w:sz w:val="24"/>
          <w:szCs w:val="24"/>
          <w:u w:val="single"/>
          <w:lang w:val="uk-UA"/>
        </w:rPr>
        <w:tab/>
        <w:t>.</w:t>
      </w:r>
    </w:p>
    <w:p w:rsidR="00000000" w:rsidRDefault="0037393E">
      <w:pPr>
        <w:ind w:left="11" w:firstLine="556"/>
        <w:jc w:val="both"/>
        <w:rPr>
          <w:lang w:val="uk-UA"/>
        </w:rPr>
      </w:pPr>
      <w:r>
        <w:t>2 Схема (модель) сертифікації міститиме (непотрібне викреслити):</w:t>
      </w:r>
    </w:p>
    <w:p w:rsidR="00000000" w:rsidRDefault="0037393E">
      <w:pPr>
        <w:pStyle w:val="33"/>
        <w:spacing w:after="0"/>
      </w:pPr>
      <w:r>
        <w:rPr>
          <w:sz w:val="20"/>
          <w:szCs w:val="20"/>
          <w:lang w:val="uk-UA"/>
        </w:rPr>
        <w:t xml:space="preserve">    </w:t>
      </w:r>
      <w:r>
        <w:rPr>
          <w:sz w:val="20"/>
          <w:szCs w:val="20"/>
          <w:lang w:val="uk-UA"/>
        </w:rPr>
        <w:t>-  аналіз доку</w:t>
      </w:r>
      <w:r>
        <w:rPr>
          <w:sz w:val="20"/>
          <w:szCs w:val="20"/>
          <w:lang w:val="uk-UA"/>
        </w:rPr>
        <w:t>ментів, наданих до заявки;</w:t>
      </w:r>
    </w:p>
    <w:p w:rsidR="00000000" w:rsidRDefault="0037393E">
      <w:r>
        <w:t xml:space="preserve">          -  </w:t>
      </w:r>
      <w:r>
        <w:t xml:space="preserve">  </w:t>
      </w:r>
      <w:r>
        <w:rPr>
          <w:strike/>
        </w:rPr>
        <w:t>обстеження виробництва</w:t>
      </w:r>
      <w:r>
        <w:t>;</w:t>
      </w:r>
    </w:p>
    <w:p w:rsidR="00000000" w:rsidRDefault="0037393E">
      <w:r>
        <w:t xml:space="preserve">          -   </w:t>
      </w:r>
      <w:r>
        <w:rPr>
          <w:strike/>
        </w:rPr>
        <w:t>атестація виробництва продукції, що сертифікується;</w:t>
      </w:r>
    </w:p>
    <w:p w:rsidR="00000000" w:rsidRDefault="0037393E">
      <w:pPr>
        <w:rPr>
          <w:rFonts w:ascii="Symbol" w:eastAsia="Symbol" w:hAnsi="Symbol" w:cs="Symbol"/>
        </w:rPr>
      </w:pPr>
      <w:r>
        <w:t xml:space="preserve">          -   </w:t>
      </w:r>
      <w:r>
        <w:rPr>
          <w:strike/>
        </w:rPr>
        <w:t>оцінку системи управління якістю продукції, що сертифікується</w:t>
      </w:r>
      <w:r>
        <w:t>;</w:t>
      </w:r>
    </w:p>
    <w:p w:rsidR="00000000" w:rsidRDefault="0037393E">
      <w:pPr>
        <w:ind w:left="720" w:hanging="153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</w:t>
      </w:r>
      <w:r>
        <w:rPr>
          <w:lang w:val="uk-UA"/>
        </w:rPr>
        <w:t xml:space="preserve"> </w:t>
      </w:r>
      <w:r>
        <w:rPr>
          <w:lang w:val="uk-UA"/>
        </w:rPr>
        <w:t>відбирання зразків продукції;</w:t>
      </w:r>
    </w:p>
    <w:p w:rsidR="00000000" w:rsidRDefault="0037393E">
      <w:pPr>
        <w:ind w:left="720" w:hanging="153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</w:t>
      </w:r>
      <w:r>
        <w:rPr>
          <w:lang w:val="uk-UA"/>
        </w:rPr>
        <w:t xml:space="preserve"> </w:t>
      </w:r>
      <w:r>
        <w:rPr>
          <w:lang w:val="uk-UA"/>
        </w:rPr>
        <w:t>випробуван</w:t>
      </w:r>
      <w:r>
        <w:rPr>
          <w:lang w:val="uk-UA"/>
        </w:rPr>
        <w:t>ня продукції з метою ідентифікації;</w:t>
      </w:r>
    </w:p>
    <w:p w:rsidR="00000000" w:rsidRDefault="0037393E">
      <w:pPr>
        <w:ind w:left="720" w:hanging="153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</w:t>
      </w:r>
      <w:r>
        <w:rPr>
          <w:lang w:val="uk-UA"/>
        </w:rPr>
        <w:t xml:space="preserve"> </w:t>
      </w:r>
      <w:r>
        <w:rPr>
          <w:lang w:val="uk-UA"/>
        </w:rPr>
        <w:t>ідентифікація продукції;</w:t>
      </w:r>
    </w:p>
    <w:p w:rsidR="00000000" w:rsidRDefault="0037393E">
      <w:pPr>
        <w:ind w:firstLine="567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</w:t>
      </w:r>
      <w:r>
        <w:rPr>
          <w:lang w:val="uk-UA"/>
        </w:rPr>
        <w:t xml:space="preserve"> </w:t>
      </w:r>
      <w:r>
        <w:rPr>
          <w:lang w:val="uk-UA"/>
        </w:rPr>
        <w:t>випробування продукції з метою сертифікації;</w:t>
      </w:r>
    </w:p>
    <w:p w:rsidR="00000000" w:rsidRDefault="0037393E">
      <w:pPr>
        <w:ind w:firstLine="567"/>
        <w:rPr>
          <w:rFonts w:ascii="Symbol" w:eastAsia="Symbol" w:hAnsi="Symbol" w:cs="Symbol"/>
          <w:lang w:val="uk-UA"/>
        </w:rPr>
      </w:pPr>
      <w:r>
        <w:rPr>
          <w:rFonts w:ascii="Symbol" w:eastAsia="Symbol" w:hAnsi="Symbol" w:cs="Symbol"/>
        </w:rPr>
        <w:t></w:t>
      </w:r>
      <w:r>
        <w:rPr>
          <w:lang w:val="uk-UA"/>
        </w:rPr>
        <w:t xml:space="preserve"> </w:t>
      </w:r>
      <w:r>
        <w:rPr>
          <w:lang w:val="uk-UA"/>
        </w:rPr>
        <w:t>зберігання зразків-свідків продукції;</w:t>
      </w:r>
    </w:p>
    <w:p w:rsidR="00000000" w:rsidRDefault="0037393E">
      <w:pPr>
        <w:ind w:firstLine="567"/>
        <w:rPr>
          <w:b/>
          <w:sz w:val="8"/>
          <w:lang w:val="uk-UA"/>
        </w:rPr>
      </w:pPr>
      <w:r>
        <w:rPr>
          <w:rFonts w:ascii="Symbol" w:eastAsia="Symbol" w:hAnsi="Symbol" w:cs="Symbol"/>
          <w:lang w:val="uk-UA"/>
        </w:rPr>
        <w:t></w:t>
      </w:r>
      <w:r>
        <w:rPr>
          <w:rFonts w:ascii="Symbol" w:eastAsia="Symbol" w:hAnsi="Symbol" w:cs="Symbol"/>
          <w:lang w:val="uk-UA"/>
        </w:rPr>
        <w:t></w:t>
      </w:r>
      <w:r>
        <w:rPr>
          <w:lang w:val="uk-UA"/>
        </w:rPr>
        <w:t>технічний нагляд за сертифікованою продукцією під час її виробництва</w:t>
      </w:r>
      <w:r>
        <w:rPr>
          <w:b/>
          <w:strike/>
          <w:sz w:val="8"/>
          <w:lang w:val="uk-UA"/>
        </w:rPr>
        <w:t>.</w:t>
      </w:r>
    </w:p>
    <w:p w:rsidR="00000000" w:rsidRDefault="0037393E">
      <w:pPr>
        <w:rPr>
          <w:b/>
          <w:sz w:val="8"/>
          <w:lang w:val="uk-UA"/>
        </w:rPr>
      </w:pPr>
    </w:p>
    <w:p w:rsidR="00000000" w:rsidRDefault="0037393E">
      <w:pPr>
        <w:ind w:firstLine="540"/>
        <w:jc w:val="both"/>
        <w:rPr>
          <w:kern w:val="1"/>
          <w:sz w:val="24"/>
          <w:szCs w:val="24"/>
          <w:lang w:val="uk-UA"/>
        </w:rPr>
      </w:pPr>
      <w:r>
        <w:rPr>
          <w:kern w:val="1"/>
          <w:sz w:val="24"/>
          <w:szCs w:val="24"/>
          <w:lang w:val="uk-UA"/>
        </w:rPr>
        <w:t>3 Відбирання зразків для ідентифі</w:t>
      </w:r>
      <w:r>
        <w:rPr>
          <w:kern w:val="1"/>
          <w:sz w:val="24"/>
          <w:szCs w:val="24"/>
          <w:lang w:val="uk-UA"/>
        </w:rPr>
        <w:t>каційних і сертифікаційних випробувань  продукції (згідно з ДСТУ 4488:2005) та випробування продукції з метою ідентифікації (згідно з</w:t>
      </w:r>
      <w:r>
        <w:rPr>
          <w:kern w:val="1"/>
          <w:sz w:val="24"/>
          <w:szCs w:val="24"/>
          <w:u w:val="single"/>
          <w:lang w:val="uk-UA"/>
        </w:rPr>
        <w:t xml:space="preserve"> </w:t>
      </w:r>
      <w:r>
        <w:rPr>
          <w:kern w:val="1"/>
          <w:sz w:val="24"/>
          <w:szCs w:val="24"/>
          <w:u w:val="single"/>
          <w:lang w:val="uk-UA"/>
        </w:rPr>
        <w:softHyphen/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ab/>
        <w:t xml:space="preserve">  </w:t>
      </w:r>
      <w:r>
        <w:rPr>
          <w:kern w:val="1"/>
          <w:sz w:val="24"/>
          <w:szCs w:val="24"/>
          <w:lang w:val="uk-UA"/>
        </w:rPr>
        <w:t xml:space="preserve">та РІ ПОВ 20-16 будуть проведені у відповідності з вимогами в період з </w:t>
      </w:r>
      <w:r>
        <w:rPr>
          <w:kern w:val="1"/>
          <w:sz w:val="24"/>
          <w:szCs w:val="24"/>
          <w:u w:val="single"/>
          <w:lang w:val="uk-UA"/>
        </w:rPr>
        <w:t xml:space="preserve">08           201     р. </w:t>
      </w:r>
      <w:r>
        <w:rPr>
          <w:kern w:val="1"/>
          <w:sz w:val="24"/>
          <w:szCs w:val="24"/>
          <w:lang w:val="uk-UA"/>
        </w:rPr>
        <w:t xml:space="preserve">до     </w:t>
      </w:r>
      <w:r>
        <w:rPr>
          <w:kern w:val="1"/>
          <w:sz w:val="24"/>
          <w:szCs w:val="24"/>
          <w:u w:val="single"/>
          <w:lang w:val="uk-UA"/>
        </w:rPr>
        <w:t xml:space="preserve">              </w:t>
      </w:r>
      <w:r>
        <w:rPr>
          <w:kern w:val="1"/>
          <w:sz w:val="24"/>
          <w:szCs w:val="24"/>
          <w:u w:val="single"/>
          <w:lang w:val="uk-UA"/>
        </w:rPr>
        <w:t xml:space="preserve"> </w:t>
      </w:r>
      <w:r>
        <w:rPr>
          <w:kern w:val="1"/>
          <w:sz w:val="24"/>
          <w:szCs w:val="24"/>
          <w:lang w:val="uk-UA"/>
        </w:rPr>
        <w:t xml:space="preserve">  </w:t>
      </w:r>
      <w:r>
        <w:rPr>
          <w:kern w:val="1"/>
          <w:sz w:val="24"/>
          <w:szCs w:val="24"/>
          <w:u w:val="single"/>
          <w:lang w:val="uk-UA"/>
        </w:rPr>
        <w:t>201      р.</w:t>
      </w:r>
      <w:r>
        <w:rPr>
          <w:kern w:val="1"/>
          <w:sz w:val="24"/>
          <w:szCs w:val="24"/>
          <w:lang w:val="uk-UA"/>
        </w:rPr>
        <w:t xml:space="preserve">    випробувальним  та науково-  дослідним </w:t>
      </w:r>
    </w:p>
    <w:p w:rsidR="00000000" w:rsidRDefault="0037393E">
      <w:pPr>
        <w:ind w:firstLine="540"/>
        <w:jc w:val="both"/>
      </w:pPr>
      <w:r>
        <w:rPr>
          <w:kern w:val="1"/>
          <w:sz w:val="24"/>
          <w:szCs w:val="24"/>
          <w:lang w:val="uk-UA"/>
        </w:rPr>
        <w:tab/>
      </w:r>
      <w:r>
        <w:rPr>
          <w:kern w:val="1"/>
          <w:sz w:val="16"/>
          <w:szCs w:val="16"/>
          <w:lang w:val="uk-UA"/>
        </w:rPr>
        <w:t>(дата)                                                   (дата)</w:t>
      </w:r>
    </w:p>
    <w:p w:rsidR="00000000" w:rsidRDefault="0037393E">
      <w:pPr>
        <w:jc w:val="both"/>
      </w:pPr>
    </w:p>
    <w:p w:rsidR="00000000" w:rsidRDefault="0037393E">
      <w:pPr>
        <w:jc w:val="both"/>
        <w:rPr>
          <w:sz w:val="16"/>
          <w:szCs w:val="16"/>
        </w:rPr>
      </w:pPr>
      <w:r>
        <w:rPr>
          <w:kern w:val="1"/>
          <w:sz w:val="24"/>
          <w:szCs w:val="24"/>
          <w:u w:val="single"/>
          <w:lang w:val="uk-UA"/>
        </w:rPr>
        <w:t>центром   харчової та промислової  продукції та ООВ/ОС ДП “Дніпростандартметрологія”, 49044,м. Дніпро, вул. Барикадна, 23.</w:t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000000" w:rsidRDefault="0037393E">
      <w:pPr>
        <w:pStyle w:val="28"/>
        <w:jc w:val="center"/>
        <w:rPr>
          <w:b/>
          <w:sz w:val="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 та адреса організації, що проводитиме відбирання зразків)</w:t>
      </w:r>
    </w:p>
    <w:p w:rsidR="00000000" w:rsidRDefault="0037393E">
      <w:pPr>
        <w:rPr>
          <w:b/>
          <w:sz w:val="8"/>
          <w:lang w:val="uk-UA"/>
        </w:rPr>
      </w:pPr>
    </w:p>
    <w:p w:rsidR="00000000" w:rsidRDefault="0037393E">
      <w:pPr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134" w:bottom="1134" w:left="1134" w:header="708" w:footer="708" w:gutter="0"/>
          <w:cols w:space="720"/>
          <w:docGrid w:linePitch="360"/>
        </w:sectPr>
      </w:pPr>
    </w:p>
    <w:p w:rsidR="00000000" w:rsidRDefault="0037393E">
      <w:pPr>
        <w:pStyle w:val="28"/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 Ідентифікація продукції (</w:t>
      </w:r>
      <w:r>
        <w:rPr>
          <w:rFonts w:ascii="Times New Roman" w:hAnsi="Times New Roman" w:cs="Times New Roman"/>
          <w:sz w:val="24"/>
        </w:rPr>
        <w:t xml:space="preserve">згідно з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за показниками:  </w:t>
      </w:r>
    </w:p>
    <w:p w:rsidR="00000000" w:rsidRDefault="0037393E">
      <w:pPr>
        <w:pStyle w:val="28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>(позначення НД на продукцію)</w:t>
      </w:r>
    </w:p>
    <w:p w:rsidR="00000000" w:rsidRDefault="0037393E">
      <w:pPr>
        <w:pStyle w:val="28"/>
        <w:ind w:firstLine="540"/>
        <w:jc w:val="both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ab/>
        <w:t xml:space="preserve"> т</w:t>
      </w:r>
      <w:r>
        <w:rPr>
          <w:rFonts w:ascii="Times New Roman" w:hAnsi="Times New Roman" w:cs="Times New Roman"/>
          <w:kern w:val="1"/>
          <w:sz w:val="24"/>
          <w:szCs w:val="24"/>
        </w:rPr>
        <w:t>а РІ ПОВ 20-16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буде проведена в </w:t>
      </w:r>
    </w:p>
    <w:p w:rsidR="00000000" w:rsidRDefault="0037393E">
      <w:pPr>
        <w:pStyle w:val="28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(перелік показникіів)</w:t>
      </w:r>
    </w:p>
    <w:p w:rsidR="00000000" w:rsidRDefault="0037393E">
      <w:pPr>
        <w:pStyle w:val="28"/>
        <w:ind w:firstLine="540"/>
        <w:jc w:val="both"/>
        <w:rPr>
          <w:rFonts w:cs="Times New Roman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період з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000000" w:rsidRDefault="0037393E">
      <w:pPr>
        <w:tabs>
          <w:tab w:val="left" w:pos="10620"/>
        </w:tabs>
        <w:jc w:val="both"/>
        <w:rPr>
          <w:kern w:val="1"/>
          <w:sz w:val="24"/>
          <w:szCs w:val="24"/>
          <w:u w:val="single"/>
          <w:lang w:val="uk-UA"/>
        </w:rPr>
      </w:pPr>
      <w:r>
        <w:rPr>
          <w:kern w:val="1"/>
          <w:sz w:val="24"/>
          <w:szCs w:val="24"/>
          <w:u w:val="single"/>
          <w:lang w:val="uk-UA"/>
        </w:rPr>
        <w:t xml:space="preserve">ООВ/ОС ДП “Дніпростандартметрологія”, та  випробувальним та науково-дослідним центром  харчової та промислової продукції ДП “Дніпростандартметрологія”, 49044, м. Дніпро,               </w:t>
      </w:r>
    </w:p>
    <w:p w:rsidR="00000000" w:rsidRDefault="0037393E">
      <w:pPr>
        <w:tabs>
          <w:tab w:val="left" w:pos="10620"/>
        </w:tabs>
        <w:jc w:val="both"/>
        <w:rPr>
          <w:b/>
          <w:sz w:val="8"/>
          <w:lang w:val="uk-UA"/>
        </w:rPr>
      </w:pPr>
      <w:r>
        <w:rPr>
          <w:kern w:val="1"/>
          <w:sz w:val="24"/>
          <w:szCs w:val="24"/>
          <w:u w:val="single"/>
          <w:lang w:val="uk-UA"/>
        </w:rPr>
        <w:t xml:space="preserve">вул. Барикадна, 23                                    </w:t>
      </w:r>
      <w:r>
        <w:rPr>
          <w:kern w:val="1"/>
          <w:sz w:val="24"/>
          <w:szCs w:val="24"/>
          <w:u w:val="single"/>
          <w:lang w:val="uk-UA"/>
        </w:rPr>
        <w:t xml:space="preserve">                                                                                              </w:t>
      </w:r>
    </w:p>
    <w:p w:rsidR="00000000" w:rsidRDefault="0037393E">
      <w:pPr>
        <w:pStyle w:val="28"/>
        <w:ind w:firstLine="540"/>
        <w:jc w:val="both"/>
        <w:rPr>
          <w:b/>
          <w:sz w:val="8"/>
        </w:rPr>
      </w:pPr>
    </w:p>
    <w:p w:rsidR="00000000" w:rsidRDefault="0037393E">
      <w:pPr>
        <w:pStyle w:val="28"/>
        <w:ind w:firstLine="540"/>
        <w:jc w:val="both"/>
        <w:rPr>
          <w:b/>
          <w:sz w:val="8"/>
        </w:rPr>
      </w:pPr>
    </w:p>
    <w:p w:rsidR="00000000" w:rsidRDefault="0037393E">
      <w:pPr>
        <w:pStyle w:val="28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 xml:space="preserve">5 Випробування продукції з метою сертифікації будуть проведені в період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травня </w:t>
      </w:r>
    </w:p>
    <w:p w:rsidR="00000000" w:rsidRDefault="0037393E">
      <w:pPr>
        <w:pStyle w:val="28"/>
        <w:ind w:left="8496" w:firstLine="708"/>
        <w:jc w:val="both"/>
        <w:rPr>
          <w:rFonts w:cs="Times New Roman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sz w:val="12"/>
          <w:szCs w:val="12"/>
        </w:rPr>
        <w:t>(дата)</w:t>
      </w:r>
    </w:p>
    <w:p w:rsidR="00000000" w:rsidRDefault="0037393E">
      <w:pPr>
        <w:rPr>
          <w:kern w:val="1"/>
          <w:sz w:val="24"/>
          <w:szCs w:val="24"/>
          <w:u w:val="single"/>
          <w:lang w:val="uk-UA"/>
        </w:rPr>
      </w:pPr>
      <w:r>
        <w:rPr>
          <w:kern w:val="1"/>
          <w:sz w:val="24"/>
          <w:szCs w:val="24"/>
          <w:u w:val="single"/>
          <w:lang w:val="uk-UA"/>
        </w:rPr>
        <w:t xml:space="preserve">2018 р. до  30 червня 2018 р. р. на відповідність вимогам: </w:t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ab/>
        <w:t xml:space="preserve"> </w:t>
      </w:r>
    </w:p>
    <w:p w:rsidR="00000000" w:rsidRDefault="0037393E">
      <w:pPr>
        <w:rPr>
          <w:sz w:val="16"/>
        </w:rPr>
      </w:pPr>
      <w:r>
        <w:rPr>
          <w:kern w:val="1"/>
          <w:sz w:val="24"/>
          <w:szCs w:val="24"/>
          <w:u w:val="single"/>
          <w:lang w:val="uk-UA"/>
        </w:rPr>
        <w:t xml:space="preserve"> </w:t>
      </w:r>
      <w:r>
        <w:rPr>
          <w:kern w:val="1"/>
          <w:sz w:val="24"/>
          <w:szCs w:val="24"/>
          <w:u w:val="single"/>
          <w:lang w:val="uk-UA"/>
        </w:rPr>
        <w:t xml:space="preserve">у  випробувальниму  центрі або лабораторії  (адреса) </w:t>
      </w:r>
      <w:r>
        <w:rPr>
          <w:u w:val="single"/>
          <w:lang w:val="uk-UA"/>
        </w:rPr>
        <w:tab/>
      </w:r>
      <w:r>
        <w:rPr>
          <w:kern w:val="1"/>
          <w:sz w:val="24"/>
          <w:szCs w:val="24"/>
          <w:u w:val="single"/>
          <w:lang w:val="uk-UA"/>
        </w:rPr>
        <w:t>акредитованій(ному) на відповідність вимогам  ДСТУ ISO/IEC 17025:2006,</w:t>
      </w:r>
      <w:r>
        <w:rPr>
          <w:kern w:val="1"/>
          <w:sz w:val="24"/>
          <w:szCs w:val="24"/>
          <w:u w:val="single"/>
          <w:lang w:val="uk-UA"/>
        </w:rPr>
        <w:tab/>
      </w:r>
      <w:r>
        <w:rPr>
          <w:u w:val="single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000000" w:rsidRDefault="0037393E">
      <w:pPr>
        <w:jc w:val="both"/>
        <w:rPr>
          <w:kern w:val="1"/>
          <w:sz w:val="24"/>
          <w:szCs w:val="24"/>
          <w:u w:val="single"/>
          <w:lang w:val="uk-UA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(вказати потрібне: технічну компетентність  та незалежність)</w:t>
      </w:r>
    </w:p>
    <w:p w:rsidR="00000000" w:rsidRDefault="0037393E">
      <w:pPr>
        <w:jc w:val="both"/>
      </w:pPr>
      <w:r>
        <w:rPr>
          <w:kern w:val="1"/>
          <w:sz w:val="24"/>
          <w:szCs w:val="24"/>
          <w:u w:val="single"/>
          <w:lang w:val="uk-UA"/>
        </w:rPr>
        <w:t>атестат акредитації №      від              201     р.,</w:t>
      </w:r>
      <w:r>
        <w:rPr>
          <w:kern w:val="1"/>
          <w:sz w:val="24"/>
          <w:szCs w:val="24"/>
          <w:u w:val="single"/>
          <w:lang w:val="uk-UA"/>
        </w:rPr>
        <w:t xml:space="preserve"> дійсний до              201   р.</w:t>
      </w:r>
    </w:p>
    <w:p w:rsidR="00000000" w:rsidRDefault="0037393E"/>
    <w:p w:rsidR="00000000" w:rsidRDefault="0037393E">
      <w:pPr>
        <w:jc w:val="both"/>
      </w:pPr>
      <w:r>
        <w:rPr>
          <w:sz w:val="24"/>
          <w:szCs w:val="24"/>
          <w:lang w:val="uk-UA"/>
        </w:rPr>
        <w:tab/>
        <w:t>6</w:t>
      </w:r>
      <w:r>
        <w:rPr>
          <w:sz w:val="24"/>
          <w:szCs w:val="24"/>
          <w:lang w:val="uk-UA"/>
        </w:rPr>
        <w:t xml:space="preserve">  Випробувальним лабораторіям/або центрам  у протоколі випробувань зазначити вказівку на оцінену невизначеність вимірювання або похибку вимірювань,  що стосується вірогідності  результатів випробувань (згідно п. 5.10.3.</w:t>
      </w:r>
      <w:r>
        <w:rPr>
          <w:sz w:val="24"/>
          <w:szCs w:val="24"/>
          <w:lang w:val="uk-UA"/>
        </w:rPr>
        <w:t>1   с  ДСТУ ISO/IEC 17025:2006).</w:t>
      </w:r>
    </w:p>
    <w:p w:rsidR="00000000" w:rsidRDefault="0037393E">
      <w:pPr>
        <w:ind w:firstLine="540"/>
        <w:jc w:val="both"/>
      </w:pPr>
    </w:p>
    <w:p w:rsidR="00000000" w:rsidRDefault="0037393E">
      <w:pPr>
        <w:rPr>
          <w:b/>
          <w:sz w:val="8"/>
          <w:lang w:val="uk-UA"/>
        </w:rPr>
      </w:pPr>
    </w:p>
    <w:p w:rsidR="00000000" w:rsidRDefault="0037393E">
      <w:pPr>
        <w:pStyle w:val="28"/>
        <w:ind w:firstLine="540"/>
        <w:jc w:val="both"/>
        <w:rPr>
          <w:rFonts w:eastAsia="Courier New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проведення робіт з сертифікації до органу з сертифікації продукції необхідно подати такі нормативні документи та технічну документацію( за необхідності): згідно з </w:t>
      </w:r>
      <w:r>
        <w:rPr>
          <w:rFonts w:ascii="Times New Roman" w:hAnsi="Times New Roman" w:cs="Times New Roman"/>
          <w:kern w:val="1"/>
          <w:sz w:val="24"/>
          <w:szCs w:val="24"/>
          <w:u w:val="single"/>
        </w:rPr>
        <w:t>РІ ПОВ 20-16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Default="0037393E">
      <w:pPr>
        <w:pStyle w:val="28"/>
        <w:jc w:val="center"/>
        <w:rPr>
          <w:rFonts w:cs="Times New Roman"/>
          <w:sz w:val="24"/>
          <w:szCs w:val="24"/>
          <w:lang w:val="ru-RU"/>
        </w:rPr>
      </w:pPr>
      <w:r>
        <w:rPr>
          <w:rFonts w:eastAsia="Courier New"/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(позначення та </w:t>
      </w:r>
      <w:r>
        <w:rPr>
          <w:sz w:val="16"/>
          <w:szCs w:val="16"/>
        </w:rPr>
        <w:t>назва нормативного і технічного документа)</w:t>
      </w:r>
    </w:p>
    <w:p w:rsidR="00000000" w:rsidRDefault="0037393E">
      <w:pPr>
        <w:tabs>
          <w:tab w:val="left" w:pos="0"/>
        </w:tabs>
        <w:spacing w:before="1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8. У разі незгоди з прийнятим ООВ/ОС рішенням заявник має право письмово або усно оскаржити його, для усунення будь-яких розбіжностей у розумінні між органом з оцінки відповідності/органом сертифікації і заявнико</w:t>
      </w:r>
      <w:r>
        <w:rPr>
          <w:sz w:val="24"/>
          <w:szCs w:val="24"/>
          <w:lang w:val="uk-UA"/>
        </w:rPr>
        <w:t>м. Заявник узгодив всі субпідрядні організації для проведення робіт з оцінювання відповідності до прийняття рішення ООВ/ОС про проведення подальших робіт.</w:t>
      </w:r>
    </w:p>
    <w:p w:rsidR="00000000" w:rsidRDefault="0037393E">
      <w:pPr>
        <w:pStyle w:val="33"/>
        <w:jc w:val="both"/>
      </w:pPr>
    </w:p>
    <w:p w:rsidR="00000000" w:rsidRDefault="0037393E">
      <w:pPr>
        <w:pStyle w:val="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 Роботи проводяться на підставі господарського договору  №</w:t>
      </w:r>
      <w:r>
        <w:rPr>
          <w:sz w:val="24"/>
          <w:szCs w:val="24"/>
          <w:lang w:val="uk-UA"/>
        </w:rPr>
        <w:t xml:space="preserve">              Р від             р.</w:t>
      </w:r>
    </w:p>
    <w:p w:rsidR="00000000" w:rsidRDefault="0037393E">
      <w:pPr>
        <w:pStyle w:val="33"/>
        <w:ind w:left="567"/>
        <w:jc w:val="both"/>
        <w:rPr>
          <w:sz w:val="24"/>
          <w:szCs w:val="24"/>
          <w:lang w:val="uk-UA"/>
        </w:rPr>
      </w:pPr>
    </w:p>
    <w:p w:rsidR="00000000" w:rsidRDefault="0037393E">
      <w:pPr>
        <w:pStyle w:val="33"/>
        <w:ind w:left="567"/>
        <w:jc w:val="both"/>
        <w:rPr>
          <w:sz w:val="24"/>
          <w:szCs w:val="12"/>
        </w:rPr>
      </w:pPr>
    </w:p>
    <w:p w:rsidR="00000000" w:rsidRDefault="0037393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</w:t>
      </w:r>
      <w:r>
        <w:rPr>
          <w:sz w:val="24"/>
          <w:szCs w:val="24"/>
          <w:lang w:val="uk-UA"/>
        </w:rPr>
        <w:t>упник  керівника органу з сертифікації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Н.М. Лех</w:t>
      </w:r>
    </w:p>
    <w:p w:rsidR="00000000" w:rsidRDefault="0037393E">
      <w:pPr>
        <w:ind w:firstLine="567"/>
        <w:jc w:val="both"/>
        <w:rPr>
          <w:sz w:val="24"/>
          <w:szCs w:val="24"/>
          <w:lang w:val="uk-UA"/>
        </w:rPr>
      </w:pPr>
    </w:p>
    <w:p w:rsidR="00000000" w:rsidRDefault="0037393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Печатка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“____” ___________ 201     р.</w:t>
      </w:r>
    </w:p>
    <w:p w:rsidR="00000000" w:rsidRDefault="0037393E">
      <w:pPr>
        <w:ind w:firstLine="567"/>
        <w:jc w:val="both"/>
        <w:rPr>
          <w:sz w:val="24"/>
          <w:szCs w:val="24"/>
          <w:lang w:val="uk-UA"/>
        </w:rPr>
      </w:pPr>
    </w:p>
    <w:p w:rsidR="00000000" w:rsidRDefault="0037393E">
      <w:pPr>
        <w:ind w:firstLine="567"/>
        <w:jc w:val="both"/>
        <w:rPr>
          <w:sz w:val="18"/>
          <w:szCs w:val="18"/>
          <w:lang w:val="uk-UA"/>
        </w:rPr>
      </w:pPr>
    </w:p>
    <w:p w:rsidR="00000000" w:rsidRDefault="0037393E">
      <w:pPr>
        <w:pStyle w:val="1a"/>
        <w:tabs>
          <w:tab w:val="left" w:pos="284"/>
          <w:tab w:val="left" w:pos="6804"/>
        </w:tabs>
        <w:spacing w:before="0" w:after="0" w:line="10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Рішення узгоджено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</w:rPr>
        <w:t>Представник заявника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ind w:left="720"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(ПІБ)</w:t>
      </w:r>
    </w:p>
    <w:p w:rsidR="00000000" w:rsidRDefault="0037393E">
      <w:pPr>
        <w:jc w:val="both"/>
        <w:rPr>
          <w:sz w:val="16"/>
          <w:szCs w:val="16"/>
          <w:lang w:val="uk-UA"/>
        </w:rPr>
      </w:pPr>
    </w:p>
    <w:p w:rsidR="00000000" w:rsidRDefault="0037393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«</w:t>
      </w:r>
      <w:r>
        <w:rPr>
          <w:sz w:val="24"/>
          <w:szCs w:val="24"/>
          <w:u w:val="single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 xml:space="preserve"> 20 </w:t>
      </w:r>
      <w:r>
        <w:rPr>
          <w:sz w:val="24"/>
          <w:szCs w:val="24"/>
          <w:u w:val="single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р.</w:t>
      </w:r>
    </w:p>
    <w:p w:rsidR="00000000" w:rsidRDefault="0037393E">
      <w:pPr>
        <w:ind w:firstLine="540"/>
        <w:jc w:val="both"/>
        <w:rPr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>
        <w:rPr>
          <w:sz w:val="16"/>
          <w:szCs w:val="16"/>
          <w:lang w:val="uk-UA"/>
        </w:rPr>
        <w:t>(дата)</w:t>
      </w:r>
    </w:p>
    <w:p w:rsidR="00000000" w:rsidRDefault="0037393E">
      <w:pPr>
        <w:pStyle w:val="af0"/>
        <w:pageBreakBefore/>
        <w:jc w:val="right"/>
        <w:rPr>
          <w:lang w:val="uk-UA"/>
        </w:rPr>
      </w:pPr>
      <w:r>
        <w:rPr>
          <w:b w:val="0"/>
          <w:szCs w:val="28"/>
          <w:lang w:val="uk-UA"/>
        </w:rPr>
        <w:t>Додаток В1</w:t>
      </w:r>
    </w:p>
    <w:p w:rsidR="00000000" w:rsidRDefault="0037393E">
      <w:pPr>
        <w:rPr>
          <w:lang w:val="uk-UA"/>
        </w:rPr>
      </w:pPr>
    </w:p>
    <w:p w:rsidR="00000000" w:rsidRDefault="0037393E">
      <w:pPr>
        <w:pStyle w:val="5"/>
        <w:spacing w:before="0" w:after="0"/>
        <w:jc w:val="center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Орган з оцінки відповідності продукції </w:t>
      </w:r>
    </w:p>
    <w:p w:rsidR="00000000" w:rsidRDefault="0037393E">
      <w:pPr>
        <w:pStyle w:val="5"/>
        <w:spacing w:before="0" w:after="0"/>
        <w:jc w:val="center"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>ДЕРЖАВНОГО ПІДПРИЄМСТВА “ДНІПРОПЕТРОВСЬКИЙ РЕГІОНАЛЬНИЙ ДЕРЖАВНИЙ НАУКОВО-ТЕХНІЧНИЙ ЦЕНТР СТАНДАРТИЗАЦІЇ, МЕТРОЛОГІЇ ТА СЕРТИФІКАЦІЇ”,</w:t>
      </w:r>
    </w:p>
    <w:p w:rsidR="00000000" w:rsidRDefault="0037393E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>49044, м. Дніпро, вул. Барикадна, 23</w:t>
      </w:r>
    </w:p>
    <w:p w:rsidR="00000000" w:rsidRDefault="0037393E">
      <w:pPr>
        <w:rPr>
          <w:lang w:val="uk-UA"/>
        </w:rPr>
      </w:pPr>
    </w:p>
    <w:p w:rsidR="00000000" w:rsidRDefault="0037393E">
      <w:pPr>
        <w:rPr>
          <w:lang w:val="uk-UA"/>
        </w:rPr>
      </w:pPr>
      <w:r>
        <w:rPr>
          <w:lang w:val="uk-UA"/>
        </w:rPr>
        <w:t xml:space="preserve">       </w:t>
      </w:r>
    </w:p>
    <w:p w:rsidR="00000000" w:rsidRDefault="0037393E">
      <w:pPr>
        <w:rPr>
          <w:lang w:val="uk-UA"/>
        </w:rPr>
      </w:pPr>
    </w:p>
    <w:p w:rsidR="00000000" w:rsidRDefault="0037393E">
      <w:pPr>
        <w:rPr>
          <w:lang w:val="uk-UA"/>
        </w:rPr>
      </w:pPr>
    </w:p>
    <w:p w:rsidR="00000000" w:rsidRDefault="0037393E">
      <w:pPr>
        <w:pStyle w:val="5"/>
        <w:jc w:val="center"/>
      </w:pPr>
      <w:r>
        <w:rPr>
          <w:lang w:val="uk-UA"/>
        </w:rPr>
        <w:t>Довідка</w:t>
      </w:r>
    </w:p>
    <w:p w:rsidR="00000000" w:rsidRDefault="0037393E">
      <w:pPr>
        <w:jc w:val="center"/>
      </w:pPr>
    </w:p>
    <w:p w:rsidR="00000000" w:rsidRDefault="0037393E">
      <w:pPr>
        <w:tabs>
          <w:tab w:val="left" w:pos="822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 </w:t>
      </w:r>
      <w:r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</w:rPr>
        <w:t xml:space="preserve"> серт</w:t>
      </w:r>
      <w:r>
        <w:rPr>
          <w:color w:val="000000"/>
          <w:sz w:val="24"/>
          <w:szCs w:val="24"/>
        </w:rPr>
        <w:t>иф</w:t>
      </w:r>
      <w:r>
        <w:rPr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</w:rPr>
        <w:t>кац</w:t>
      </w:r>
      <w:r>
        <w:rPr>
          <w:color w:val="000000"/>
          <w:sz w:val="24"/>
          <w:szCs w:val="24"/>
          <w:lang w:val="uk-UA"/>
        </w:rPr>
        <w:t>ії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державного підприємства “</w:t>
      </w:r>
      <w:r>
        <w:rPr>
          <w:color w:val="000000"/>
          <w:sz w:val="24"/>
          <w:szCs w:val="24"/>
        </w:rPr>
        <w:t>Дн</w:t>
      </w:r>
      <w:r>
        <w:rPr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  <w:lang w:val="uk-UA"/>
        </w:rPr>
        <w:t xml:space="preserve">опетровський державний науково-технічний центр </w:t>
      </w:r>
      <w:r>
        <w:rPr>
          <w:color w:val="000000"/>
          <w:sz w:val="24"/>
          <w:szCs w:val="24"/>
        </w:rPr>
        <w:t>стандарт</w:t>
      </w:r>
      <w:r>
        <w:rPr>
          <w:color w:val="000000"/>
          <w:sz w:val="24"/>
          <w:szCs w:val="24"/>
          <w:lang w:val="uk-UA"/>
        </w:rPr>
        <w:t xml:space="preserve">изації, </w:t>
      </w:r>
      <w:r>
        <w:rPr>
          <w:color w:val="000000"/>
          <w:sz w:val="24"/>
          <w:szCs w:val="24"/>
        </w:rPr>
        <w:t>метролог</w:t>
      </w:r>
      <w:r>
        <w:rPr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</w:rPr>
        <w:t>ї та сертифікації</w:t>
      </w:r>
      <w:r>
        <w:rPr>
          <w:color w:val="000000"/>
          <w:sz w:val="24"/>
          <w:szCs w:val="24"/>
          <w:lang w:val="uk-UA"/>
        </w:rPr>
        <w:t>” повідомляє, що для проведення робіт з сертифікації продукції</w:t>
      </w:r>
      <w:r>
        <w:rPr>
          <w:color w:val="000000"/>
          <w:sz w:val="24"/>
          <w:szCs w:val="24"/>
        </w:rPr>
        <w:t>:</w:t>
      </w:r>
    </w:p>
    <w:p w:rsidR="00000000" w:rsidRDefault="0037393E">
      <w:pPr>
        <w:tabs>
          <w:tab w:val="left" w:pos="8222"/>
        </w:tabs>
        <w:ind w:firstLine="709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24"/>
          <w:szCs w:val="24"/>
        </w:rPr>
        <w:t>-__________________________________________________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_</w:t>
      </w:r>
    </w:p>
    <w:p w:rsidR="00000000" w:rsidRDefault="0037393E">
      <w:pPr>
        <w:tabs>
          <w:tab w:val="left" w:pos="8222"/>
        </w:tabs>
        <w:ind w:firstLine="709"/>
        <w:jc w:val="center"/>
        <w:rPr>
          <w:bCs/>
          <w:color w:val="000000"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t>назва про</w:t>
      </w:r>
      <w:r>
        <w:rPr>
          <w:color w:val="000000"/>
          <w:sz w:val="18"/>
          <w:szCs w:val="18"/>
          <w:lang w:val="uk-UA"/>
        </w:rPr>
        <w:t>дукції, код ДК ПП , УКТ ЗЕД, квлькість</w:t>
      </w:r>
      <w:r>
        <w:rPr>
          <w:color w:val="000000"/>
          <w:sz w:val="18"/>
          <w:szCs w:val="18"/>
        </w:rPr>
        <w:t xml:space="preserve"> </w:t>
      </w:r>
    </w:p>
    <w:p w:rsidR="00000000" w:rsidRDefault="0037393E">
      <w:pPr>
        <w:tabs>
          <w:tab w:val="left" w:pos="8222"/>
        </w:tabs>
        <w:jc w:val="both"/>
        <w:rPr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ab/>
      </w:r>
      <w:r>
        <w:rPr>
          <w:bCs/>
          <w:color w:val="000000"/>
          <w:sz w:val="24"/>
          <w:szCs w:val="24"/>
          <w:lang w:val="uk-UA"/>
        </w:rPr>
        <w:tab/>
      </w:r>
    </w:p>
    <w:p w:rsidR="00000000" w:rsidRDefault="0037393E">
      <w:pPr>
        <w:tabs>
          <w:tab w:val="left" w:pos="8222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імпортованих згідно з контрактом №   _________ від ______.200   р.,  інвойсом № __________</w:t>
      </w:r>
      <w:r>
        <w:rPr>
          <w:color w:val="000000"/>
          <w:sz w:val="24"/>
          <w:szCs w:val="24"/>
        </w:rPr>
        <w:t xml:space="preserve"> від</w:t>
      </w:r>
      <w:r>
        <w:rPr>
          <w:color w:val="000000"/>
          <w:sz w:val="24"/>
          <w:szCs w:val="24"/>
          <w:lang w:val="uk-UA"/>
        </w:rPr>
        <w:t xml:space="preserve"> ________201     укладено договір № _________ Р від ________.2015 р. з ________________________________________________</w:t>
      </w:r>
      <w:r>
        <w:rPr>
          <w:color w:val="000000"/>
          <w:sz w:val="24"/>
          <w:szCs w:val="24"/>
          <w:lang w:val="uk-UA"/>
        </w:rPr>
        <w:t>_______________</w:t>
      </w:r>
    </w:p>
    <w:p w:rsidR="00000000" w:rsidRDefault="0037393E">
      <w:pPr>
        <w:tabs>
          <w:tab w:val="left" w:pos="8222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 xml:space="preserve">назва </w:t>
      </w:r>
      <w:r>
        <w:rPr>
          <w:color w:val="000000"/>
          <w:sz w:val="24"/>
          <w:szCs w:val="24"/>
          <w:lang w:val="uk-UA"/>
        </w:rPr>
        <w:t>підприємства</w:t>
      </w:r>
      <w:r>
        <w:rPr>
          <w:color w:val="000000"/>
          <w:sz w:val="24"/>
          <w:szCs w:val="24"/>
        </w:rPr>
        <w:t>, адреса</w:t>
      </w:r>
    </w:p>
    <w:p w:rsidR="00000000" w:rsidRDefault="0037393E">
      <w:pPr>
        <w:tabs>
          <w:tab w:val="left" w:pos="8222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</w:p>
    <w:p w:rsidR="00000000" w:rsidRDefault="0037393E">
      <w:pPr>
        <w:tabs>
          <w:tab w:val="left" w:pos="8222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Для проведення подальших робіт з сертифікації необхідно</w:t>
      </w:r>
      <w:r>
        <w:rPr>
          <w:color w:val="000000"/>
          <w:sz w:val="24"/>
          <w:lang w:val="uk-UA"/>
        </w:rPr>
        <w:t xml:space="preserve"> надати можливість для відбору зразків ________________________________________________</w:t>
      </w:r>
    </w:p>
    <w:p w:rsidR="00000000" w:rsidRDefault="0037393E">
      <w:pPr>
        <w:tabs>
          <w:tab w:val="left" w:pos="8222"/>
        </w:tabs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18"/>
          <w:szCs w:val="18"/>
          <w:lang w:val="uk-UA"/>
        </w:rPr>
        <w:t>назва продукції</w:t>
      </w:r>
    </w:p>
    <w:p w:rsidR="00000000" w:rsidRDefault="0037393E">
      <w:pPr>
        <w:tabs>
          <w:tab w:val="left" w:pos="8222"/>
        </w:tabs>
        <w:ind w:firstLine="709"/>
        <w:jc w:val="both"/>
        <w:rPr>
          <w:color w:val="000000"/>
          <w:sz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в кількості        куб. </w:t>
      </w:r>
      <w:r>
        <w:rPr>
          <w:bCs/>
          <w:color w:val="000000"/>
          <w:sz w:val="24"/>
          <w:szCs w:val="24"/>
          <w:lang w:val="uk-UA"/>
        </w:rPr>
        <w:t>дм.</w:t>
      </w:r>
      <w:r>
        <w:rPr>
          <w:color w:val="000000"/>
          <w:sz w:val="24"/>
          <w:lang w:val="uk-UA"/>
        </w:rPr>
        <w:tab/>
      </w:r>
    </w:p>
    <w:p w:rsidR="00000000" w:rsidRDefault="0037393E">
      <w:pPr>
        <w:tabs>
          <w:tab w:val="left" w:pos="8222"/>
        </w:tabs>
        <w:jc w:val="both"/>
        <w:rPr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</w:t>
      </w:r>
      <w:r>
        <w:rPr>
          <w:color w:val="000000"/>
          <w:sz w:val="24"/>
          <w:lang w:val="uk-UA"/>
        </w:rPr>
        <w:t xml:space="preserve">Роботи з сертифікації планується провести протягом </w:t>
      </w:r>
      <w:r>
        <w:rPr>
          <w:color w:val="000000"/>
          <w:sz w:val="24"/>
          <w:lang w:val="uk-UA"/>
        </w:rPr>
        <w:softHyphen/>
        <w:t>_____________ 20</w:t>
      </w:r>
      <w:r>
        <w:rPr>
          <w:color w:val="000000"/>
          <w:sz w:val="24"/>
        </w:rPr>
        <w:t xml:space="preserve">1  </w:t>
      </w:r>
      <w:r>
        <w:rPr>
          <w:color w:val="000000"/>
          <w:sz w:val="24"/>
          <w:lang w:val="uk-UA"/>
        </w:rPr>
        <w:t xml:space="preserve"> року.</w:t>
      </w:r>
    </w:p>
    <w:p w:rsidR="00000000" w:rsidRDefault="0037393E">
      <w:pPr>
        <w:tabs>
          <w:tab w:val="left" w:pos="8222"/>
        </w:tabs>
        <w:jc w:val="both"/>
        <w:rPr>
          <w:lang w:val="uk-UA"/>
        </w:rPr>
      </w:pPr>
      <w:r>
        <w:rPr>
          <w:sz w:val="24"/>
          <w:lang w:val="uk-UA"/>
        </w:rPr>
        <w:t xml:space="preserve">        </w:t>
      </w:r>
    </w:p>
    <w:p w:rsidR="00000000" w:rsidRDefault="0037393E">
      <w:pPr>
        <w:jc w:val="both"/>
        <w:rPr>
          <w:lang w:val="uk-UA"/>
        </w:rPr>
      </w:pPr>
    </w:p>
    <w:p w:rsidR="00000000" w:rsidRDefault="0037393E">
      <w:pPr>
        <w:rPr>
          <w:lang w:val="uk-UA"/>
        </w:rPr>
      </w:pPr>
    </w:p>
    <w:p w:rsidR="00000000" w:rsidRDefault="0037393E">
      <w:pPr>
        <w:rPr>
          <w:lang w:val="uk-UA"/>
        </w:rPr>
      </w:pPr>
      <w:r>
        <w:rPr>
          <w:sz w:val="16"/>
          <w:szCs w:val="16"/>
          <w:lang w:val="uk-UA"/>
        </w:rPr>
        <w:tab/>
      </w:r>
    </w:p>
    <w:p w:rsidR="00000000" w:rsidRDefault="0037393E">
      <w:pPr>
        <w:rPr>
          <w:lang w:val="uk-UA"/>
        </w:rPr>
      </w:pPr>
    </w:p>
    <w:p w:rsidR="00000000" w:rsidRDefault="0037393E">
      <w:pPr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>Заступник керівника</w:t>
      </w:r>
    </w:p>
    <w:p w:rsidR="00000000" w:rsidRDefault="0037393E">
      <w:pPr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>ОС/ООВ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 xml:space="preserve">П І Б </w:t>
      </w:r>
      <w:r>
        <w:rPr>
          <w:u w:val="single"/>
          <w:lang w:val="uk-UA"/>
        </w:rPr>
        <w:tab/>
      </w:r>
    </w:p>
    <w:p w:rsidR="00000000" w:rsidRDefault="0037393E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>
        <w:rPr>
          <w:sz w:val="16"/>
          <w:szCs w:val="16"/>
          <w:lang w:val="uk-UA"/>
        </w:rPr>
        <w:t>(підпис</w:t>
      </w:r>
      <w:r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(ініціали та прізвище) </w:t>
      </w:r>
    </w:p>
    <w:p w:rsidR="00000000" w:rsidRDefault="0037393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000000" w:rsidRDefault="0037393E">
      <w:pPr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М.П.</w:t>
      </w:r>
    </w:p>
    <w:p w:rsidR="00000000" w:rsidRDefault="0037393E">
      <w:pPr>
        <w:rPr>
          <w:sz w:val="16"/>
          <w:szCs w:val="16"/>
          <w:lang w:val="uk-UA"/>
        </w:rPr>
      </w:pPr>
    </w:p>
    <w:p w:rsidR="00000000" w:rsidRDefault="0037393E">
      <w:pPr>
        <w:rPr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Вик. </w:t>
      </w:r>
      <w:r>
        <w:rPr>
          <w:sz w:val="18"/>
          <w:szCs w:val="18"/>
          <w:lang w:val="uk-UA"/>
        </w:rPr>
        <w:t xml:space="preserve"> Тел. </w:t>
      </w:r>
      <w:r>
        <w:rPr>
          <w:sz w:val="18"/>
          <w:szCs w:val="18"/>
        </w:rPr>
        <w:t>732 14</w:t>
      </w:r>
      <w:r>
        <w:rPr>
          <w:sz w:val="18"/>
          <w:szCs w:val="18"/>
          <w:lang w:val="uk-UA"/>
        </w:rPr>
        <w:t xml:space="preserve"> 46</w:t>
      </w:r>
    </w:p>
    <w:p w:rsidR="00000000" w:rsidRDefault="0037393E">
      <w:pPr>
        <w:pStyle w:val="af0"/>
        <w:jc w:val="right"/>
        <w:rPr>
          <w:szCs w:val="28"/>
          <w:lang w:val="uk-UA"/>
        </w:rPr>
      </w:pPr>
    </w:p>
    <w:p w:rsidR="00000000" w:rsidRDefault="0037393E">
      <w:pPr>
        <w:pStyle w:val="af0"/>
        <w:jc w:val="right"/>
        <w:rPr>
          <w:szCs w:val="28"/>
          <w:lang w:val="uk-UA"/>
        </w:rPr>
      </w:pPr>
    </w:p>
    <w:p w:rsidR="00000000" w:rsidRDefault="0037393E">
      <w:pPr>
        <w:pStyle w:val="af0"/>
        <w:jc w:val="right"/>
        <w:rPr>
          <w:szCs w:val="28"/>
          <w:lang w:val="uk-UA"/>
        </w:rPr>
      </w:pPr>
    </w:p>
    <w:p w:rsidR="00000000" w:rsidRDefault="0037393E">
      <w:pPr>
        <w:pStyle w:val="af0"/>
        <w:jc w:val="right"/>
        <w:rPr>
          <w:szCs w:val="28"/>
          <w:lang w:val="uk-UA"/>
        </w:rPr>
      </w:pPr>
    </w:p>
    <w:p w:rsidR="00000000" w:rsidRDefault="0037393E">
      <w:pPr>
        <w:pStyle w:val="af0"/>
        <w:jc w:val="right"/>
        <w:rPr>
          <w:szCs w:val="28"/>
          <w:lang w:val="uk-UA"/>
        </w:rPr>
      </w:pPr>
    </w:p>
    <w:p w:rsidR="00000000" w:rsidRDefault="0037393E">
      <w:pPr>
        <w:pStyle w:val="af0"/>
        <w:jc w:val="right"/>
        <w:rPr>
          <w:sz w:val="22"/>
          <w:szCs w:val="22"/>
          <w:lang w:val="uk-UA"/>
        </w:rPr>
      </w:pPr>
      <w:r>
        <w:rPr>
          <w:szCs w:val="28"/>
          <w:lang w:val="uk-UA"/>
        </w:rPr>
        <w:t>Додаток Г</w:t>
      </w:r>
    </w:p>
    <w:p w:rsidR="00000000" w:rsidRDefault="0037393E">
      <w:pPr>
        <w:jc w:val="center"/>
        <w:rPr>
          <w:sz w:val="16"/>
          <w:szCs w:val="16"/>
          <w:lang w:val="uk-UA"/>
        </w:rPr>
      </w:pPr>
      <w:r>
        <w:rPr>
          <w:b/>
          <w:sz w:val="22"/>
          <w:szCs w:val="22"/>
          <w:lang w:val="uk-UA"/>
        </w:rPr>
        <w:t xml:space="preserve">ОРГАН З ОЦІНКИ ВІДПОВІДНОСТІ </w:t>
      </w:r>
    </w:p>
    <w:p w:rsidR="00000000" w:rsidRDefault="0037393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ДЕРЖАВНОГО ПІДПРИЄМСТВА «ДНІПРОПЕТРОВСЬКИЙ РЕГІОНАЛЬНИЙ ДЕРЖАВНИЙ</w:t>
      </w:r>
    </w:p>
    <w:p w:rsidR="00000000" w:rsidRDefault="0037393E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>НАУКОВО -ТЕХНІЧНИЙ ЦЕНТР СТАНДАРТИЗАЦІЇ, МЕТРОЛОГІЇ ТА СЕРТИФІКАЦІЇ</w:t>
      </w:r>
      <w:r>
        <w:rPr>
          <w:sz w:val="16"/>
          <w:szCs w:val="16"/>
          <w:lang w:val="uk-UA"/>
        </w:rPr>
        <w:t>»,</w:t>
      </w:r>
    </w:p>
    <w:p w:rsidR="00000000" w:rsidRDefault="0037393E">
      <w:pPr>
        <w:pStyle w:val="af4"/>
        <w:jc w:val="center"/>
        <w:rPr>
          <w:b/>
          <w:lang w:val="uk-UA"/>
        </w:rPr>
      </w:pPr>
      <w:r>
        <w:rPr>
          <w:lang w:val="uk-UA"/>
        </w:rPr>
        <w:t>49044, м. Дніпро, вул. Барикадна, 23, тел. (0562) 744 71 46, (056) 744 31 60</w:t>
      </w:r>
    </w:p>
    <w:p w:rsidR="00000000" w:rsidRDefault="0037393E">
      <w:pPr>
        <w:jc w:val="center"/>
        <w:rPr>
          <w:b/>
          <w:lang w:val="uk-UA"/>
        </w:rPr>
      </w:pPr>
    </w:p>
    <w:p w:rsidR="00000000" w:rsidRDefault="0037393E">
      <w:pPr>
        <w:widowControl w:val="0"/>
        <w:jc w:val="both"/>
        <w:rPr>
          <w:b/>
          <w:color w:val="000000"/>
          <w:sz w:val="12"/>
          <w:lang w:val="uk-UA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bookmarkStart w:id="72" w:name="OCRUncertain0011"/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:rsidR="00000000" w:rsidRDefault="0037393E">
      <w:pPr>
        <w:widowControl w:val="0"/>
        <w:jc w:val="both"/>
        <w:rPr>
          <w:b/>
          <w:lang w:val="uk-UA"/>
        </w:rPr>
      </w:pPr>
      <w:r>
        <w:rPr>
          <w:b/>
          <w:color w:val="000000"/>
          <w:sz w:val="12"/>
          <w:lang w:val="uk-UA"/>
        </w:rPr>
        <w:t xml:space="preserve">                           </w:t>
      </w:r>
      <w:bookmarkEnd w:id="72"/>
      <w:r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(місце проведення</w:t>
      </w:r>
      <w:bookmarkStart w:id="73" w:name="OCRUncertain002"/>
      <w:r>
        <w:rPr>
          <w:b/>
          <w:sz w:val="18"/>
          <w:szCs w:val="18"/>
          <w:lang w:val="uk-UA"/>
        </w:rPr>
        <w:t>)</w:t>
      </w:r>
      <w:bookmarkEnd w:id="73"/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  <w:t xml:space="preserve"> </w:t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  <w:t xml:space="preserve">  </w:t>
      </w:r>
      <w:bookmarkStart w:id="74" w:name="OCRUncertain003"/>
      <w:r>
        <w:rPr>
          <w:b/>
          <w:sz w:val="18"/>
          <w:szCs w:val="18"/>
          <w:lang w:val="uk-UA"/>
        </w:rPr>
        <w:t>(</w:t>
      </w:r>
      <w:bookmarkEnd w:id="74"/>
      <w:r>
        <w:rPr>
          <w:b/>
          <w:sz w:val="18"/>
          <w:szCs w:val="18"/>
          <w:lang w:val="uk-UA"/>
        </w:rPr>
        <w:t>дата, та час складання  акта)</w:t>
      </w:r>
    </w:p>
    <w:p w:rsidR="00000000" w:rsidRDefault="0037393E">
      <w:pPr>
        <w:jc w:val="center"/>
        <w:rPr>
          <w:b/>
          <w:spacing w:val="24"/>
          <w:u w:val="single"/>
          <w:shd w:val="clear" w:color="auto" w:fill="FFFFFF"/>
          <w:lang w:val="uk-UA"/>
        </w:rPr>
      </w:pPr>
      <w:r>
        <w:rPr>
          <w:b/>
          <w:lang w:val="uk-UA"/>
        </w:rPr>
        <w:t>А К Т  ВІДБОРУ  ЗРАЗКІВ</w:t>
      </w:r>
    </w:p>
    <w:p w:rsidR="00000000" w:rsidRDefault="0037393E">
      <w:pPr>
        <w:pStyle w:val="5"/>
        <w:jc w:val="center"/>
        <w:rPr>
          <w:color w:val="000000"/>
          <w:sz w:val="12"/>
          <w:lang w:val="uk-UA"/>
        </w:rPr>
      </w:pPr>
      <w:r>
        <w:rPr>
          <w:spacing w:val="24"/>
          <w:sz w:val="20"/>
          <w:szCs w:val="20"/>
          <w:u w:val="single"/>
          <w:shd w:val="clear" w:color="auto" w:fill="FFFFFF"/>
          <w:lang w:val="uk-UA"/>
        </w:rPr>
        <w:tab/>
      </w:r>
      <w:r>
        <w:rPr>
          <w:spacing w:val="24"/>
          <w:sz w:val="20"/>
          <w:szCs w:val="20"/>
          <w:u w:val="single"/>
          <w:shd w:val="clear" w:color="auto" w:fill="FFFFFF"/>
          <w:lang w:val="uk-UA"/>
        </w:rPr>
        <w:tab/>
      </w:r>
      <w:r>
        <w:rPr>
          <w:spacing w:val="24"/>
          <w:sz w:val="20"/>
          <w:szCs w:val="20"/>
          <w:u w:val="single"/>
          <w:shd w:val="clear" w:color="auto" w:fill="FFFFFF"/>
          <w:lang w:val="uk-UA"/>
        </w:rPr>
        <w:tab/>
      </w:r>
      <w:r>
        <w:rPr>
          <w:spacing w:val="24"/>
          <w:sz w:val="20"/>
          <w:szCs w:val="20"/>
          <w:u w:val="single"/>
          <w:shd w:val="clear" w:color="auto" w:fill="FFFFFF"/>
          <w:lang w:val="uk-UA"/>
        </w:rPr>
        <w:tab/>
      </w:r>
      <w:r>
        <w:rPr>
          <w:spacing w:val="24"/>
          <w:sz w:val="20"/>
          <w:szCs w:val="20"/>
          <w:u w:val="single"/>
          <w:shd w:val="clear" w:color="auto" w:fill="FFFFFF"/>
          <w:lang w:val="uk-UA"/>
        </w:rPr>
        <w:tab/>
      </w:r>
      <w:r>
        <w:rPr>
          <w:spacing w:val="24"/>
          <w:sz w:val="20"/>
          <w:szCs w:val="20"/>
          <w:u w:val="single"/>
          <w:shd w:val="clear" w:color="auto" w:fill="FFFFFF"/>
          <w:lang w:val="uk-UA"/>
        </w:rPr>
        <w:tab/>
      </w:r>
      <w:bookmarkStart w:id="75" w:name="OCRUncertain0052"/>
    </w:p>
    <w:p w:rsidR="00000000" w:rsidRDefault="0037393E">
      <w:pPr>
        <w:widowControl w:val="0"/>
        <w:jc w:val="center"/>
        <w:rPr>
          <w:b/>
          <w:lang w:val="uk-UA"/>
        </w:rPr>
      </w:pPr>
      <w:r>
        <w:rPr>
          <w:b/>
          <w:color w:val="000000"/>
          <w:sz w:val="12"/>
          <w:lang w:val="uk-UA"/>
        </w:rPr>
        <w:t>(</w:t>
      </w:r>
      <w:bookmarkEnd w:id="75"/>
      <w:r>
        <w:rPr>
          <w:sz w:val="18"/>
          <w:szCs w:val="18"/>
          <w:lang w:val="uk-UA"/>
        </w:rPr>
        <w:t xml:space="preserve">іназва продукції </w:t>
      </w:r>
      <w:bookmarkStart w:id="76" w:name="OCRUncertain0062"/>
      <w:r>
        <w:rPr>
          <w:sz w:val="18"/>
          <w:szCs w:val="18"/>
          <w:lang w:val="uk-UA"/>
        </w:rPr>
        <w:t>)</w:t>
      </w:r>
      <w:bookmarkEnd w:id="76"/>
    </w:p>
    <w:p w:rsidR="00000000" w:rsidRDefault="0037393E">
      <w:r>
        <w:rPr>
          <w:b/>
          <w:lang w:val="uk-UA"/>
        </w:rPr>
        <w:t>На території</w:t>
      </w:r>
    </w:p>
    <w:p w:rsidR="00000000" w:rsidRDefault="004D6365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5029200" cy="0"/>
                <wp:effectExtent l="0" t="0" r="0" b="0"/>
                <wp:wrapNone/>
                <wp:docPr id="1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91C5" id="Line 3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3pt" to="45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27mQIAAHo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 xml:space="preserve">        </w:t>
      </w:r>
      <w:r w:rsidR="0037393E">
        <w:rPr>
          <w:b/>
          <w:lang w:val="uk-UA"/>
        </w:rPr>
        <w:t xml:space="preserve">                  </w:t>
      </w:r>
      <w:r w:rsidR="0037393E">
        <w:rPr>
          <w:sz w:val="18"/>
          <w:szCs w:val="18"/>
          <w:lang w:val="uk-UA"/>
        </w:rPr>
        <w:t xml:space="preserve">                                                 </w:t>
      </w:r>
      <w:r w:rsidR="0037393E">
        <w:rPr>
          <w:sz w:val="18"/>
          <w:szCs w:val="18"/>
          <w:lang w:val="uk-UA"/>
        </w:rPr>
        <w:t>назва підприємства, його адреса, код ЕДРПОУ</w:t>
      </w:r>
    </w:p>
    <w:p w:rsidR="00000000" w:rsidRDefault="004D6365">
      <w:pPr>
        <w:tabs>
          <w:tab w:val="right" w:pos="9355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0" r="0" b="0"/>
                <wp:wrapNone/>
                <wp:docPr id="1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C575" id="Line 3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2pmQIAAHo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right" w:pos="9355"/>
        </w:tabs>
        <w:rPr>
          <w:b/>
          <w:sz w:val="12"/>
          <w:szCs w:val="12"/>
          <w:lang w:val="uk-UA"/>
        </w:rPr>
      </w:pPr>
      <w:r>
        <w:rPr>
          <w:b/>
          <w:lang w:val="uk-UA"/>
        </w:rPr>
        <w:tab/>
      </w:r>
    </w:p>
    <w:p w:rsidR="00000000" w:rsidRDefault="0037393E">
      <w:pPr>
        <w:rPr>
          <w:b/>
          <w:sz w:val="12"/>
          <w:szCs w:val="12"/>
          <w:lang w:val="uk-UA"/>
        </w:rPr>
      </w:pPr>
    </w:p>
    <w:p w:rsidR="00000000" w:rsidRDefault="004D6365">
      <w:p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029200" cy="0"/>
                <wp:effectExtent l="0" t="0" r="0" b="0"/>
                <wp:wrapNone/>
                <wp:docPr id="1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AD64E" id="Line 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45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DJmQIAAHo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Замовник</w:t>
      </w:r>
    </w:p>
    <w:p w:rsidR="00000000" w:rsidRDefault="0037393E">
      <w:pPr>
        <w:rPr>
          <w:b/>
          <w:lang w:val="uk-UA"/>
        </w:rPr>
      </w:pPr>
    </w:p>
    <w:p w:rsidR="00000000" w:rsidRDefault="004D6365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829300" cy="0"/>
                <wp:effectExtent l="0" t="0" r="0" b="0"/>
                <wp:wrapNone/>
                <wp:docPr id="1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8E7C" id="Line 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r>
        <w:rPr>
          <w:b/>
          <w:lang w:val="uk-UA"/>
        </w:rPr>
        <w:t>Представник ООВ/ОС</w:t>
      </w:r>
    </w:p>
    <w:p w:rsidR="00000000" w:rsidRDefault="004D6365"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2971800" cy="0"/>
                <wp:effectExtent l="0" t="0" r="0" b="0"/>
                <wp:wrapNone/>
                <wp:docPr id="1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6565" id="Line 3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7393E">
        <w:rPr>
          <w:sz w:val="18"/>
          <w:szCs w:val="18"/>
          <w:lang w:val="uk-UA"/>
        </w:rPr>
        <w:t xml:space="preserve">                                                                                                        </w:t>
      </w:r>
      <w:r w:rsidR="0037393E">
        <w:rPr>
          <w:sz w:val="18"/>
          <w:szCs w:val="18"/>
          <w:lang w:val="uk-UA"/>
        </w:rPr>
        <w:t>пос</w:t>
      </w:r>
      <w:r w:rsidR="0037393E">
        <w:rPr>
          <w:sz w:val="18"/>
          <w:szCs w:val="18"/>
          <w:lang w:val="uk-UA"/>
        </w:rPr>
        <w:t>ада, місце роботи, прізвище, ім`я та по батькові</w:t>
      </w:r>
    </w:p>
    <w:p w:rsidR="00000000" w:rsidRDefault="004D6365">
      <w:pPr>
        <w:tabs>
          <w:tab w:val="right" w:pos="935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829300" cy="0"/>
                <wp:effectExtent l="0" t="0" r="0" b="0"/>
                <wp:wrapNone/>
                <wp:docPr id="1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945B" id="Line 3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right" w:pos="9355"/>
        </w:tabs>
        <w:rPr>
          <w:b/>
          <w:lang w:val="uk-UA"/>
        </w:rPr>
      </w:pPr>
      <w:r>
        <w:rPr>
          <w:lang w:val="uk-UA"/>
        </w:rPr>
        <w:tab/>
      </w:r>
    </w:p>
    <w:p w:rsidR="00000000" w:rsidRDefault="0037393E">
      <w:r>
        <w:rPr>
          <w:b/>
          <w:lang w:val="uk-UA"/>
        </w:rPr>
        <w:t>та уповноважений представник Заявника</w:t>
      </w:r>
    </w:p>
    <w:p w:rsidR="00000000" w:rsidRDefault="004D6365">
      <w:pPr>
        <w:rPr>
          <w:sz w:val="18"/>
          <w:szCs w:val="18"/>
          <w:lang w:val="uk-UA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2857500" cy="0"/>
                <wp:effectExtent l="0" t="0" r="0" b="0"/>
                <wp:wrapNone/>
                <wp:docPr id="1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DCA9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95pt" to="45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1gmQIAAHo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7393E">
        <w:rPr>
          <w:sz w:val="18"/>
          <w:szCs w:val="18"/>
          <w:lang w:val="uk-UA"/>
        </w:rPr>
        <w:t xml:space="preserve">                                                                                                                </w:t>
      </w:r>
      <w:r w:rsidR="0037393E">
        <w:rPr>
          <w:sz w:val="18"/>
          <w:szCs w:val="18"/>
          <w:lang w:val="uk-UA"/>
        </w:rPr>
        <w:t>назва підприємства</w:t>
      </w:r>
    </w:p>
    <w:p w:rsidR="00000000" w:rsidRDefault="0037393E">
      <w:pPr>
        <w:rPr>
          <w:sz w:val="18"/>
          <w:szCs w:val="18"/>
          <w:lang w:val="uk-UA"/>
        </w:rPr>
      </w:pPr>
    </w:p>
    <w:p w:rsidR="00000000" w:rsidRDefault="004D6365">
      <w:pPr>
        <w:rPr>
          <w:b/>
          <w:lang w:val="uk-UA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1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8BD6" id="Line 3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5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11mQIAAHo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7393E">
        <w:rPr>
          <w:sz w:val="18"/>
          <w:szCs w:val="18"/>
          <w:lang w:val="uk-UA"/>
        </w:rPr>
        <w:t xml:space="preserve">                               </w:t>
      </w:r>
      <w:r w:rsidR="0037393E">
        <w:rPr>
          <w:sz w:val="18"/>
          <w:szCs w:val="18"/>
          <w:lang w:val="uk-UA"/>
        </w:rPr>
        <w:t xml:space="preserve">                                     </w:t>
      </w:r>
      <w:r w:rsidR="0037393E">
        <w:rPr>
          <w:sz w:val="18"/>
          <w:szCs w:val="18"/>
          <w:lang w:val="uk-UA"/>
        </w:rPr>
        <w:t>посада, прізвище, ім`я та по батькові</w:t>
      </w:r>
    </w:p>
    <w:p w:rsidR="00000000" w:rsidRDefault="0037393E">
      <w:pPr>
        <w:rPr>
          <w:b/>
          <w:lang w:val="uk-UA"/>
        </w:rPr>
      </w:pPr>
    </w:p>
    <w:p w:rsidR="00000000" w:rsidRDefault="0037393E">
      <w:pPr>
        <w:rPr>
          <w:b/>
          <w:lang w:val="uk-UA"/>
        </w:rPr>
      </w:pPr>
    </w:p>
    <w:p w:rsidR="00000000" w:rsidRDefault="0037393E">
      <w:r>
        <w:rPr>
          <w:b/>
          <w:lang w:val="uk-UA"/>
        </w:rPr>
        <w:t>склали цей акт відбору зразків</w:t>
      </w:r>
    </w:p>
    <w:p w:rsidR="00000000" w:rsidRDefault="004D6365"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</wp:posOffset>
                </wp:positionV>
                <wp:extent cx="3543300" cy="0"/>
                <wp:effectExtent l="0" t="0" r="0" b="0"/>
                <wp:wrapNone/>
                <wp:docPr id="1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9385" id="Line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jjmgIAAHo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7393E">
        <w:rPr>
          <w:sz w:val="18"/>
          <w:szCs w:val="18"/>
          <w:lang w:val="uk-UA"/>
        </w:rPr>
        <w:t xml:space="preserve">                                                                                                          </w:t>
      </w:r>
      <w:r w:rsidR="0037393E">
        <w:rPr>
          <w:sz w:val="18"/>
          <w:szCs w:val="18"/>
          <w:lang w:val="uk-UA"/>
        </w:rPr>
        <w:t>назва продукції</w:t>
      </w:r>
      <w:r w:rsidR="0037393E">
        <w:rPr>
          <w:b/>
          <w:lang w:val="uk-UA"/>
        </w:rPr>
        <w:t xml:space="preserve"> </w:t>
      </w:r>
    </w:p>
    <w:p w:rsidR="00000000" w:rsidRDefault="004D6365">
      <w:pPr>
        <w:tabs>
          <w:tab w:val="right" w:pos="9355"/>
        </w:tabs>
        <w:rPr>
          <w:sz w:val="18"/>
          <w:szCs w:val="18"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166370</wp:posOffset>
                </wp:positionV>
                <wp:extent cx="3543300" cy="0"/>
                <wp:effectExtent l="0" t="0" r="0" b="0"/>
                <wp:wrapNone/>
                <wp:docPr id="1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62EF" id="Line 4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1pt" to="45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яка (який, яка) випуска</w:t>
      </w:r>
      <w:r w:rsidR="0037393E">
        <w:rPr>
          <w:b/>
          <w:lang w:val="uk-UA"/>
        </w:rPr>
        <w:t>ється за</w:t>
      </w:r>
      <w:r w:rsidR="0037393E">
        <w:rPr>
          <w:b/>
          <w:lang w:val="uk-UA"/>
        </w:rPr>
        <w:tab/>
      </w:r>
    </w:p>
    <w:p w:rsidR="00000000" w:rsidRDefault="0037393E">
      <w:r>
        <w:rPr>
          <w:sz w:val="18"/>
          <w:szCs w:val="18"/>
          <w:lang w:val="uk-UA"/>
        </w:rPr>
        <w:t xml:space="preserve">                                                                                   </w:t>
      </w:r>
      <w:r>
        <w:rPr>
          <w:sz w:val="18"/>
          <w:szCs w:val="18"/>
          <w:lang w:val="uk-UA"/>
        </w:rPr>
        <w:t>позначення та назва нормативного документу на продукцію</w:t>
      </w:r>
    </w:p>
    <w:p w:rsidR="00000000" w:rsidRDefault="004D6365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829300" cy="0"/>
                <wp:effectExtent l="0" t="0" r="0" b="0"/>
                <wp:wrapNone/>
                <wp:docPr id="1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4E13" id="Line 4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n4mQIAAHo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r>
        <w:rPr>
          <w:b/>
          <w:lang w:val="uk-UA"/>
        </w:rPr>
        <w:t>Відбір зразків проводився на підставі рішення ООВ/ОС ДП “Дніпростандартметрологія”</w:t>
      </w:r>
      <w:bookmarkStart w:id="77" w:name="OCRUncertain0281"/>
      <w:r>
        <w:rPr>
          <w:b/>
          <w:bCs/>
          <w:u w:val="single"/>
          <w:lang w:val="uk-UA"/>
        </w:rPr>
        <w:t xml:space="preserve">№ 083-20/    від    .  </w:t>
      </w:r>
      <w:r>
        <w:rPr>
          <w:b/>
          <w:bCs/>
          <w:u w:val="single"/>
          <w:lang w:val="uk-UA"/>
        </w:rPr>
        <w:t>.201  р.</w:t>
      </w:r>
      <w:r>
        <w:rPr>
          <w:b/>
          <w:lang w:val="uk-UA"/>
        </w:rPr>
        <w:t xml:space="preserve"> відповідно</w:t>
      </w:r>
      <w:bookmarkEnd w:id="77"/>
      <w:r>
        <w:rPr>
          <w:b/>
          <w:lang w:val="uk-UA"/>
        </w:rPr>
        <w:t xml:space="preserve"> до  </w:t>
      </w:r>
      <w:r>
        <w:rPr>
          <w:b/>
          <w:lang w:val="uk-UA"/>
        </w:rPr>
        <w:t>вимог ДСТУ 4488:2005 «Нафта і нафтопродукти. Методи відбирання проб»</w:t>
      </w:r>
    </w:p>
    <w:p w:rsidR="00000000" w:rsidRDefault="004D6365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171700" cy="0"/>
                <wp:effectExtent l="0" t="0" r="0" b="0"/>
                <wp:wrapNone/>
                <wp:docPr id="1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06CC7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Тип і номер сховища, транспортного засобу або тари</w:t>
      </w:r>
    </w:p>
    <w:p w:rsidR="00000000" w:rsidRDefault="004D6365">
      <w:pPr>
        <w:tabs>
          <w:tab w:val="right" w:pos="9355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829300" cy="0"/>
                <wp:effectExtent l="0" t="0" r="0" b="0"/>
                <wp:wrapNone/>
                <wp:docPr id="1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8DDE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SKmQIAAHo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right" w:pos="9355"/>
        </w:tabs>
      </w:pPr>
      <w:r>
        <w:tab/>
      </w:r>
      <w:r w:rsidR="004D636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2514600" cy="0"/>
                <wp:effectExtent l="0" t="0" r="0" b="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F505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b/>
          <w:lang w:val="uk-UA"/>
        </w:rPr>
        <w:t>Опис зразковідбірника, усереднена або кількість точок відбору</w:t>
      </w:r>
    </w:p>
    <w:p w:rsidR="00000000" w:rsidRDefault="004D6365">
      <w:p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4343400" cy="0"/>
                <wp:effectExtent l="0" t="0" r="0" b="0"/>
                <wp:wrapNone/>
                <wp:docPr id="1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A5AA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8pt" to="4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Дата виготовлення</w:t>
      </w:r>
    </w:p>
    <w:p w:rsidR="00000000" w:rsidRDefault="0037393E">
      <w:pPr>
        <w:rPr>
          <w:b/>
          <w:lang w:val="uk-UA"/>
        </w:rPr>
      </w:pPr>
      <w:r>
        <w:rPr>
          <w:b/>
          <w:lang w:val="uk-UA"/>
        </w:rPr>
        <w:t>Спосіб упаковки зразку</w:t>
      </w:r>
    </w:p>
    <w:p w:rsidR="00000000" w:rsidRDefault="0037393E">
      <w:pPr>
        <w:rPr>
          <w:b/>
          <w:lang w:val="uk-UA"/>
        </w:rPr>
      </w:pPr>
    </w:p>
    <w:p w:rsidR="00000000" w:rsidRDefault="004D6365">
      <w:pPr>
        <w:rPr>
          <w:b/>
          <w:lang w:val="uk-UA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4343400" cy="0"/>
                <wp:effectExtent l="0" t="0" r="0" b="0"/>
                <wp:wrapNone/>
                <wp:docPr id="1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930B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5pt" to="45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color w:val="000000"/>
          <w:lang w:val="uk-UA"/>
        </w:rPr>
        <w:t>У</w:t>
      </w:r>
      <w:r w:rsidR="0037393E">
        <w:rPr>
          <w:b/>
          <w:color w:val="000000"/>
          <w:lang w:val="uk-UA"/>
        </w:rPr>
        <w:t xml:space="preserve">мови зберігання продукції </w:t>
      </w:r>
      <w:r w:rsidR="0037393E">
        <w:rPr>
          <w:b/>
          <w:color w:val="000000"/>
          <w:lang w:val="uk-UA"/>
        </w:rPr>
        <w:t>згідно р. 10   ДСТУ 4488:2005</w:t>
      </w:r>
    </w:p>
    <w:p w:rsidR="00000000" w:rsidRDefault="0037393E">
      <w:pPr>
        <w:rPr>
          <w:b/>
          <w:lang w:val="uk-UA"/>
        </w:rPr>
      </w:pPr>
    </w:p>
    <w:p w:rsidR="00000000" w:rsidRDefault="004D6365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3886200" cy="0"/>
                <wp:effectExtent l="0" t="0" r="0" b="0"/>
                <wp:wrapNone/>
                <wp:docPr id="10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C44A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hqmQIAAHo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Кількість або маса відібраних зразків</w:t>
      </w:r>
    </w:p>
    <w:p w:rsidR="00000000" w:rsidRDefault="004D6365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</wp:posOffset>
                </wp:positionV>
                <wp:extent cx="3200400" cy="0"/>
                <wp:effectExtent l="0" t="0" r="0" b="0"/>
                <wp:wrapNone/>
                <wp:docPr id="10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1BED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XDmAIAAHo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Спосіб опломбування        опломбовані  стрічкою з печаткою</w:t>
      </w:r>
    </w:p>
    <w:p w:rsidR="00000000" w:rsidRDefault="004D6365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34925</wp:posOffset>
                </wp:positionV>
                <wp:extent cx="4114800" cy="0"/>
                <wp:effectExtent l="0" t="0" r="0" b="0"/>
                <wp:wrapNone/>
                <wp:docPr id="10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DA6C"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75pt" to="45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r>
        <w:rPr>
          <w:b/>
          <w:lang w:val="uk-UA"/>
        </w:rPr>
        <w:t>Представник ООВ/ОС ДП «ДНІПРО--</w:t>
      </w:r>
    </w:p>
    <w:p w:rsidR="00000000" w:rsidRDefault="004D6365">
      <w:pPr>
        <w:rPr>
          <w:sz w:val="18"/>
          <w:szCs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1485900" cy="0"/>
                <wp:effectExtent l="0" t="0" r="0" b="0"/>
                <wp:wrapNone/>
                <wp:docPr id="10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26F4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1.9pt" to="29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160655</wp:posOffset>
                </wp:positionV>
                <wp:extent cx="1371600" cy="0"/>
                <wp:effectExtent l="0" t="0" r="0" b="0"/>
                <wp:wrapNone/>
                <wp:docPr id="10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AC4C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2.65pt" to="45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BAmQIAAHo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«СТАНДАРТМЕТРОЛОГІЯ»</w:t>
      </w:r>
      <w:r w:rsidR="0037393E">
        <w:rPr>
          <w:b/>
          <w:color w:val="FFFF99"/>
          <w:highlight w:val="white"/>
          <w:lang w:val="uk-UA"/>
        </w:rPr>
        <w:t xml:space="preserve"> (ВЛ)</w:t>
      </w:r>
    </w:p>
    <w:p w:rsidR="00000000" w:rsidRDefault="0037393E">
      <w:pPr>
        <w:tabs>
          <w:tab w:val="left" w:pos="7680"/>
        </w:tabs>
        <w:rPr>
          <w:b/>
          <w:lang w:val="uk-UA"/>
        </w:rPr>
      </w:pPr>
      <w:r>
        <w:rPr>
          <w:sz w:val="18"/>
          <w:szCs w:val="18"/>
          <w:lang w:val="uk-UA"/>
        </w:rPr>
        <w:t xml:space="preserve">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</w:t>
      </w:r>
      <w:r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  <w:t xml:space="preserve">       ПІБ</w:t>
      </w:r>
    </w:p>
    <w:p w:rsidR="00000000" w:rsidRDefault="0037393E">
      <w:pPr>
        <w:rPr>
          <w:b/>
          <w:lang w:val="uk-UA"/>
        </w:rPr>
      </w:pPr>
    </w:p>
    <w:p w:rsidR="00000000" w:rsidRDefault="004D6365">
      <w:pPr>
        <w:rPr>
          <w:sz w:val="18"/>
          <w:szCs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135890</wp:posOffset>
                </wp:positionV>
                <wp:extent cx="1485900" cy="0"/>
                <wp:effectExtent l="0" t="0" r="0" b="0"/>
                <wp:wrapNone/>
                <wp:docPr id="10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DF98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0.7pt" to="29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EmmQIAAHo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0" b="0"/>
                <wp:wrapNone/>
                <wp:docPr id="10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0B29" id="Line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0.7pt" to="457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0ymQIAAHo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Представник Замовника</w:t>
      </w:r>
    </w:p>
    <w:p w:rsidR="00000000" w:rsidRDefault="0037393E">
      <w:pPr>
        <w:pStyle w:val="af0"/>
        <w:rPr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підпис                                                                   ПІБ</w:t>
      </w:r>
    </w:p>
    <w:p w:rsidR="00000000" w:rsidRDefault="0037393E">
      <w:pPr>
        <w:pStyle w:val="5"/>
        <w:jc w:val="right"/>
        <w:rPr>
          <w:sz w:val="22"/>
          <w:szCs w:val="22"/>
          <w:lang w:val="uk-UA"/>
        </w:rPr>
      </w:pPr>
      <w:r>
        <w:rPr>
          <w:i w:val="0"/>
          <w:lang w:val="uk-UA"/>
        </w:rPr>
        <w:t>Додаток Д</w:t>
      </w:r>
      <w:r>
        <w:rPr>
          <w:i w:val="0"/>
          <w:sz w:val="22"/>
          <w:szCs w:val="22"/>
          <w:lang w:val="uk-UA"/>
        </w:rPr>
        <w:t xml:space="preserve"> 1 </w:t>
      </w:r>
    </w:p>
    <w:p w:rsidR="00000000" w:rsidRDefault="0037393E">
      <w:pPr>
        <w:jc w:val="center"/>
        <w:rPr>
          <w:sz w:val="16"/>
          <w:szCs w:val="16"/>
          <w:lang w:val="uk-UA"/>
        </w:rPr>
      </w:pPr>
      <w:r>
        <w:rPr>
          <w:b/>
          <w:sz w:val="22"/>
          <w:szCs w:val="22"/>
          <w:lang w:val="uk-UA"/>
        </w:rPr>
        <w:t xml:space="preserve">ОРГАН З ОЦІНКИ ВІДПОВІДНОСТІ </w:t>
      </w:r>
    </w:p>
    <w:p w:rsidR="00000000" w:rsidRDefault="0037393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ДЕРЖАВНОГО ПІДПРИЄМСТВА «Д</w:t>
      </w:r>
      <w:r>
        <w:rPr>
          <w:sz w:val="16"/>
          <w:szCs w:val="16"/>
          <w:lang w:val="uk-UA"/>
        </w:rPr>
        <w:t>НІПРОПЕТРОВСЬКИЙ РЕГІОНАЛЬНИЙ ДЕРЖАВНИЙ</w:t>
      </w:r>
    </w:p>
    <w:p w:rsidR="00000000" w:rsidRDefault="0037393E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>НАУКОВО -ТЕХНІЧНИЙ ЦЕНТР СТАНДАРТИЗАЦІЇ, МЕТРОЛОГІЇ ТА СЕРТИФІКАЦІЇ»,</w:t>
      </w:r>
    </w:p>
    <w:p w:rsidR="00000000" w:rsidRDefault="0037393E">
      <w:pPr>
        <w:pStyle w:val="af4"/>
        <w:jc w:val="center"/>
        <w:rPr>
          <w:b/>
          <w:sz w:val="12"/>
          <w:szCs w:val="12"/>
          <w:lang w:val="uk-UA"/>
        </w:rPr>
      </w:pPr>
      <w:r>
        <w:rPr>
          <w:lang w:val="uk-UA"/>
        </w:rPr>
        <w:t>49044, м. Дніпро, вул. Барикадна, 23, тел. (0562) 744 71 46, (056) 744 31 60</w:t>
      </w:r>
    </w:p>
    <w:p w:rsidR="00000000" w:rsidRDefault="0037393E">
      <w:pPr>
        <w:jc w:val="center"/>
        <w:rPr>
          <w:b/>
          <w:sz w:val="12"/>
          <w:szCs w:val="12"/>
          <w:lang w:val="uk-UA"/>
        </w:rPr>
      </w:pPr>
    </w:p>
    <w:p w:rsidR="00000000" w:rsidRDefault="0037393E">
      <w:pPr>
        <w:jc w:val="center"/>
        <w:rPr>
          <w:b/>
          <w:lang w:val="uk-UA"/>
        </w:rPr>
      </w:pPr>
      <w:r>
        <w:rPr>
          <w:b/>
          <w:lang w:val="uk-UA"/>
        </w:rPr>
        <w:t>А К Т</w:t>
      </w:r>
    </w:p>
    <w:p w:rsidR="00000000" w:rsidRDefault="0037393E">
      <w:pPr>
        <w:jc w:val="center"/>
        <w:rPr>
          <w:b/>
          <w:lang w:val="uk-UA"/>
        </w:rPr>
      </w:pPr>
      <w:r>
        <w:rPr>
          <w:b/>
          <w:lang w:val="uk-UA"/>
        </w:rPr>
        <w:t>ІДЕНТИФІКАЦІЇ ЗРАЗКІВ</w:t>
      </w:r>
    </w:p>
    <w:p w:rsidR="00000000" w:rsidRDefault="0037393E">
      <w:pPr>
        <w:jc w:val="center"/>
        <w:rPr>
          <w:b/>
          <w:lang w:val="uk-UA"/>
        </w:rPr>
      </w:pPr>
    </w:p>
    <w:p w:rsidR="00000000" w:rsidRDefault="0037393E">
      <w:pPr>
        <w:jc w:val="center"/>
        <w:rPr>
          <w:b/>
          <w:lang w:val="uk-UA"/>
        </w:rPr>
      </w:pPr>
      <w:r>
        <w:rPr>
          <w:b/>
          <w:lang w:val="uk-UA"/>
        </w:rPr>
        <w:t>ДЛЯ ПРОВЕДЕННЯ  ВИПРОБУВАНЬ</w:t>
      </w:r>
    </w:p>
    <w:p w:rsidR="00000000" w:rsidRDefault="0037393E">
      <w:pPr>
        <w:tabs>
          <w:tab w:val="left" w:pos="2150"/>
          <w:tab w:val="center" w:pos="4677"/>
          <w:tab w:val="left" w:pos="6247"/>
        </w:tabs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lang w:val="uk-UA"/>
        </w:rPr>
        <w:t>рішення №</w:t>
      </w:r>
      <w:r>
        <w:rPr>
          <w:b/>
          <w:lang w:val="uk-UA"/>
        </w:rPr>
        <w:t xml:space="preserve">        від   «      »                20        р. за заявкою №                 </w:t>
      </w:r>
      <w:r>
        <w:rPr>
          <w:b/>
          <w:lang w:val="uk-UA"/>
        </w:rPr>
        <w:tab/>
        <w:t>від   «      »                20       р.</w:t>
      </w:r>
    </w:p>
    <w:p w:rsidR="00000000" w:rsidRDefault="0037393E">
      <w:pPr>
        <w:tabs>
          <w:tab w:val="left" w:pos="2150"/>
          <w:tab w:val="center" w:pos="4677"/>
          <w:tab w:val="left" w:pos="6247"/>
        </w:tabs>
        <w:rPr>
          <w:b/>
          <w:lang w:val="uk-UA"/>
        </w:rPr>
      </w:pPr>
    </w:p>
    <w:p w:rsidR="00000000" w:rsidRDefault="004D6365">
      <w:pPr>
        <w:tabs>
          <w:tab w:val="left" w:pos="3428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147320</wp:posOffset>
                </wp:positionV>
                <wp:extent cx="685800" cy="0"/>
                <wp:effectExtent l="0" t="0" r="0" b="0"/>
                <wp:wrapNone/>
                <wp:docPr id="10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0968" id="Line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1.6pt" to="23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0" r="0" b="0"/>
                <wp:wrapNone/>
                <wp:docPr id="10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4784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1.6pt" to="28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147320</wp:posOffset>
                </wp:positionV>
                <wp:extent cx="571500" cy="0"/>
                <wp:effectExtent l="0" t="0" r="0" b="0"/>
                <wp:wrapNone/>
                <wp:docPr id="10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4ED4"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pt,11.6pt" to="335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 xml:space="preserve">                           </w:t>
      </w:r>
    </w:p>
    <w:p w:rsidR="00000000" w:rsidRDefault="0037393E">
      <w:pPr>
        <w:tabs>
          <w:tab w:val="left" w:pos="3428"/>
        </w:tabs>
      </w:pPr>
      <w:r>
        <w:rPr>
          <w:b/>
          <w:lang w:val="uk-UA"/>
        </w:rPr>
        <w:t>Продукція*</w:t>
      </w:r>
    </w:p>
    <w:p w:rsidR="00000000" w:rsidRDefault="004D6365">
      <w:pPr>
        <w:tabs>
          <w:tab w:val="left" w:pos="3428"/>
        </w:tabs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5143500" cy="0"/>
                <wp:effectExtent l="0" t="0" r="0" b="0"/>
                <wp:wrapNone/>
                <wp:docPr id="9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F0B7" id="Line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hQmQ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                                                                   </w:t>
      </w:r>
      <w:r w:rsidR="0037393E">
        <w:rPr>
          <w:sz w:val="16"/>
          <w:szCs w:val="16"/>
          <w:lang w:val="uk-UA"/>
        </w:rPr>
        <w:t xml:space="preserve">           </w:t>
      </w:r>
      <w:r w:rsidR="0037393E">
        <w:rPr>
          <w:sz w:val="16"/>
          <w:szCs w:val="16"/>
          <w:lang w:val="uk-UA"/>
        </w:rPr>
        <w:t>назва продукції</w:t>
      </w:r>
    </w:p>
    <w:p w:rsidR="00000000" w:rsidRDefault="004D6365">
      <w:pPr>
        <w:tabs>
          <w:tab w:val="left" w:pos="3428"/>
        </w:tabs>
        <w:jc w:val="right"/>
        <w:rPr>
          <w:sz w:val="16"/>
          <w:szCs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43600" cy="0"/>
                <wp:effectExtent l="0" t="0" r="0" b="0"/>
                <wp:wrapNone/>
                <wp:docPr id="9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85AB" id="Line 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left" w:pos="3428"/>
        </w:tabs>
      </w:pPr>
      <w:r>
        <w:rPr>
          <w:b/>
          <w:lang w:val="uk-UA"/>
        </w:rPr>
        <w:t>яка випускається</w:t>
      </w:r>
    </w:p>
    <w:p w:rsidR="00000000" w:rsidRDefault="004D6365">
      <w:pPr>
        <w:tabs>
          <w:tab w:val="left" w:pos="3428"/>
        </w:tabs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4686300" cy="0"/>
                <wp:effectExtent l="0" t="0" r="0" b="0"/>
                <wp:wrapNone/>
                <wp:docPr id="9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1E78" id="Line 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                                                     </w:t>
      </w:r>
      <w:r w:rsidR="0037393E">
        <w:rPr>
          <w:sz w:val="16"/>
          <w:szCs w:val="16"/>
          <w:lang w:val="uk-UA"/>
        </w:rPr>
        <w:t>назва підприємства-виготівника, місце його розташування</w:t>
      </w:r>
    </w:p>
    <w:p w:rsidR="00000000" w:rsidRDefault="004D6365">
      <w:pPr>
        <w:tabs>
          <w:tab w:val="left" w:pos="3428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0" t="0" r="0" b="0"/>
                <wp:wrapNone/>
                <wp:docPr id="9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800A7" id="Line 7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UhmAIAAHk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" strokeweight=".26mm">
                <v:stroke joinstyle="miter" endcap="square"/>
              </v:line>
            </w:pict>
          </mc:Fallback>
        </mc:AlternateContent>
      </w:r>
    </w:p>
    <w:p w:rsidR="00000000" w:rsidRDefault="004D6365">
      <w:pPr>
        <w:tabs>
          <w:tab w:val="left" w:pos="3428"/>
        </w:tabs>
        <w:rPr>
          <w:sz w:val="16"/>
          <w:szCs w:val="16"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5257800" cy="0"/>
                <wp:effectExtent l="0" t="0" r="0" b="0"/>
                <wp:wrapNone/>
                <wp:docPr id="9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A45F" id="Line 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кількість</w:t>
      </w:r>
    </w:p>
    <w:p w:rsidR="00000000" w:rsidRDefault="0037393E">
      <w:pPr>
        <w:tabs>
          <w:tab w:val="right" w:pos="9355"/>
        </w:tabs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6"/>
          <w:szCs w:val="16"/>
          <w:lang w:val="uk-UA"/>
        </w:rPr>
        <w:t>об’єм парт</w:t>
      </w:r>
      <w:r>
        <w:rPr>
          <w:sz w:val="16"/>
          <w:szCs w:val="16"/>
          <w:lang w:val="uk-UA"/>
        </w:rPr>
        <w:t>ії</w:t>
      </w:r>
      <w:r>
        <w:rPr>
          <w:sz w:val="16"/>
          <w:szCs w:val="16"/>
          <w:lang w:val="uk-UA"/>
        </w:rPr>
        <w:t>, провозні документи</w:t>
      </w:r>
    </w:p>
    <w:p w:rsidR="00000000" w:rsidRDefault="0037393E">
      <w:pPr>
        <w:tabs>
          <w:tab w:val="right" w:pos="9355"/>
        </w:tabs>
        <w:rPr>
          <w:b/>
          <w:sz w:val="16"/>
          <w:szCs w:val="16"/>
          <w:lang w:val="uk-UA"/>
        </w:rPr>
      </w:pPr>
    </w:p>
    <w:p w:rsidR="00000000" w:rsidRDefault="004D6365">
      <w:pPr>
        <w:tabs>
          <w:tab w:val="right" w:pos="9355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5257800" cy="0"/>
                <wp:effectExtent l="0" t="0" r="0" b="0"/>
                <wp:wrapNone/>
                <wp:docPr id="9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9E49" id="Line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Замовник</w:t>
      </w:r>
      <w:r w:rsidR="0037393E">
        <w:rPr>
          <w:b/>
          <w:lang w:val="uk-UA"/>
        </w:rPr>
        <w:tab/>
      </w:r>
    </w:p>
    <w:p w:rsidR="00000000" w:rsidRDefault="004D6365">
      <w:pPr>
        <w:tabs>
          <w:tab w:val="right" w:pos="9355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C4F1" id="Line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5mAIAAHk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right" w:pos="9355"/>
        </w:tabs>
        <w:rPr>
          <w:b/>
          <w:lang w:val="uk-UA"/>
        </w:rPr>
      </w:pPr>
    </w:p>
    <w:p w:rsidR="00000000" w:rsidRDefault="004D6365">
      <w:pPr>
        <w:tabs>
          <w:tab w:val="right" w:pos="9355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0" b="0"/>
                <wp:wrapNone/>
                <wp:docPr id="9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7E5A" id="Line 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2.4pt" to="13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KP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157480</wp:posOffset>
                </wp:positionV>
                <wp:extent cx="1828800" cy="0"/>
                <wp:effectExtent l="0" t="0" r="0" b="0"/>
                <wp:wrapNone/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2B042" id="Line 7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2.4pt" to="4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Дата                                                                                     Місце</w:t>
      </w:r>
    </w:p>
    <w:p w:rsidR="00000000" w:rsidRDefault="0037393E">
      <w:pPr>
        <w:tabs>
          <w:tab w:val="left" w:pos="3428"/>
        </w:tabs>
        <w:rPr>
          <w:b/>
          <w:lang w:val="uk-UA"/>
        </w:rPr>
      </w:pPr>
    </w:p>
    <w:p w:rsidR="00000000" w:rsidRDefault="004D6365">
      <w:pPr>
        <w:tabs>
          <w:tab w:val="left" w:pos="3428"/>
        </w:tabs>
        <w:rPr>
          <w:sz w:val="16"/>
          <w:szCs w:val="16"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3314700" cy="0"/>
                <wp:effectExtent l="0" t="0" r="0" b="0"/>
                <wp:wrapNone/>
                <wp:docPr id="9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1413" id="Line 8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 xml:space="preserve">Представник ООВ </w:t>
      </w:r>
      <w:r w:rsidR="0037393E">
        <w:rPr>
          <w:b/>
          <w:lang w:val="uk-UA"/>
        </w:rPr>
        <w:tab/>
      </w:r>
      <w:r w:rsidR="0037393E">
        <w:rPr>
          <w:b/>
          <w:lang w:val="uk-UA"/>
        </w:rPr>
        <w:tab/>
        <w:t xml:space="preserve">   </w:t>
      </w:r>
    </w:p>
    <w:p w:rsidR="00000000" w:rsidRDefault="0037393E">
      <w:pPr>
        <w:tabs>
          <w:tab w:val="left" w:pos="3428"/>
        </w:tabs>
      </w:pPr>
      <w:r>
        <w:rPr>
          <w:sz w:val="16"/>
          <w:szCs w:val="16"/>
          <w:lang w:val="uk-UA"/>
        </w:rPr>
        <w:t xml:space="preserve">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</w:t>
      </w:r>
    </w:p>
    <w:p w:rsidR="00000000" w:rsidRDefault="004D6365">
      <w:pPr>
        <w:tabs>
          <w:tab w:val="left" w:pos="3428"/>
        </w:tabs>
        <w:rPr>
          <w:b/>
          <w:lang w:val="uk-UA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0" b="0"/>
                <wp:wrapNone/>
                <wp:docPr id="8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F274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ZqmA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                                         </w:t>
      </w:r>
      <w:r w:rsidR="0037393E">
        <w:rPr>
          <w:sz w:val="16"/>
          <w:szCs w:val="16"/>
          <w:lang w:val="uk-UA"/>
        </w:rPr>
        <w:t>посада, місце роботи, прізвище. ім’я та по батькові</w:t>
      </w:r>
    </w:p>
    <w:p w:rsidR="00000000" w:rsidRDefault="0037393E">
      <w:pPr>
        <w:tabs>
          <w:tab w:val="left" w:pos="3428"/>
        </w:tabs>
        <w:rPr>
          <w:b/>
          <w:lang w:val="uk-UA"/>
        </w:rPr>
      </w:pPr>
    </w:p>
    <w:p w:rsidR="00000000" w:rsidRDefault="004D6365">
      <w:pPr>
        <w:tabs>
          <w:tab w:val="left" w:pos="3428"/>
        </w:tabs>
        <w:rPr>
          <w:sz w:val="16"/>
          <w:szCs w:val="16"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2971800" cy="0"/>
                <wp:effectExtent l="0" t="0" r="0" b="0"/>
                <wp:wrapNone/>
                <wp:docPr id="8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6E5E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8pt" to="46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та уповноважений представник Заявника</w:t>
      </w:r>
    </w:p>
    <w:p w:rsidR="00000000" w:rsidRDefault="0037393E">
      <w:pPr>
        <w:tabs>
          <w:tab w:val="left" w:pos="3428"/>
        </w:tabs>
      </w:pPr>
      <w:r>
        <w:rPr>
          <w:sz w:val="16"/>
          <w:szCs w:val="16"/>
          <w:lang w:val="uk-UA"/>
        </w:rPr>
        <w:t xml:space="preserve">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                  </w:t>
      </w:r>
    </w:p>
    <w:p w:rsidR="00000000" w:rsidRDefault="004D6365">
      <w:pPr>
        <w:tabs>
          <w:tab w:val="left" w:pos="3428"/>
        </w:tabs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0" t="0" r="0" b="0"/>
                <wp:wrapNone/>
                <wp:docPr id="8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6FF57"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SomQIAAHk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                                       </w:t>
      </w:r>
      <w:r w:rsidR="0037393E">
        <w:rPr>
          <w:sz w:val="16"/>
          <w:szCs w:val="16"/>
          <w:lang w:val="uk-UA"/>
        </w:rPr>
        <w:t>назва підприємства, посада, прізвище, ім’я та по батькові</w:t>
      </w:r>
    </w:p>
    <w:p w:rsidR="00000000" w:rsidRDefault="004D6365">
      <w:pPr>
        <w:tabs>
          <w:tab w:val="left" w:pos="3428"/>
        </w:tabs>
        <w:rPr>
          <w:sz w:val="16"/>
          <w:szCs w:val="16"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147955</wp:posOffset>
                </wp:positionV>
                <wp:extent cx="3200400" cy="0"/>
                <wp:effectExtent l="0" t="0" r="0" b="0"/>
                <wp:wrapNone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C89D" id="Line 7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1.65pt" to="46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yUmAIAAHk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склали цей акт, як свідчення того, що</w:t>
      </w:r>
    </w:p>
    <w:p w:rsidR="00000000" w:rsidRDefault="0037393E">
      <w:pPr>
        <w:tabs>
          <w:tab w:val="left" w:pos="3428"/>
        </w:tabs>
        <w:rPr>
          <w:sz w:val="16"/>
          <w:szCs w:val="16"/>
          <w:lang w:val="uk-UA"/>
        </w:rPr>
      </w:pPr>
    </w:p>
    <w:p w:rsidR="00000000" w:rsidRDefault="004D6365">
      <w:pPr>
        <w:tabs>
          <w:tab w:val="left" w:pos="3428"/>
        </w:tabs>
        <w:rPr>
          <w:sz w:val="16"/>
          <w:szCs w:val="16"/>
          <w:lang w:val="uk-UA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6F2E" id="Line 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lqmAIAAHk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</w:t>
      </w:r>
      <w:r w:rsidR="0037393E">
        <w:rPr>
          <w:sz w:val="16"/>
          <w:szCs w:val="16"/>
          <w:lang w:val="uk-UA"/>
        </w:rPr>
        <w:t xml:space="preserve">                                                                                                            </w:t>
      </w:r>
      <w:r w:rsidR="0037393E">
        <w:rPr>
          <w:sz w:val="16"/>
          <w:szCs w:val="16"/>
          <w:lang w:val="uk-UA"/>
        </w:rPr>
        <w:t>назва продукції</w:t>
      </w:r>
    </w:p>
    <w:p w:rsidR="00000000" w:rsidRDefault="0037393E">
      <w:pPr>
        <w:tabs>
          <w:tab w:val="left" w:pos="3428"/>
        </w:tabs>
        <w:rPr>
          <w:sz w:val="16"/>
          <w:szCs w:val="16"/>
          <w:lang w:val="uk-UA"/>
        </w:rPr>
      </w:pPr>
    </w:p>
    <w:p w:rsidR="00000000" w:rsidRDefault="0037393E">
      <w:pPr>
        <w:tabs>
          <w:tab w:val="left" w:pos="3428"/>
        </w:tabs>
      </w:pPr>
      <w:r>
        <w:rPr>
          <w:b/>
          <w:lang w:val="uk-UA"/>
        </w:rPr>
        <w:t>яка (який, яке) випускається за</w:t>
      </w:r>
    </w:p>
    <w:p w:rsidR="00000000" w:rsidRDefault="004D6365">
      <w:pPr>
        <w:tabs>
          <w:tab w:val="left" w:pos="3428"/>
        </w:tabs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3771900" cy="0"/>
                <wp:effectExtent l="0" t="0" r="0" b="0"/>
                <wp:wrapNone/>
                <wp:docPr id="8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0AA54" id="Line 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w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                                                                            </w:t>
      </w:r>
      <w:r w:rsidR="0037393E">
        <w:rPr>
          <w:sz w:val="16"/>
          <w:szCs w:val="16"/>
          <w:lang w:val="uk-UA"/>
        </w:rPr>
        <w:t>позначення та назва нормативного документу на продукцію</w:t>
      </w:r>
    </w:p>
    <w:p w:rsidR="00000000" w:rsidRDefault="004D6365">
      <w:pPr>
        <w:tabs>
          <w:tab w:val="left" w:pos="3428"/>
        </w:tabs>
        <w:rPr>
          <w:sz w:val="16"/>
          <w:szCs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43600" cy="0"/>
                <wp:effectExtent l="0" t="0" r="0" b="0"/>
                <wp:wrapNone/>
                <wp:docPr id="8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11E9D" id="Line 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cRmA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left" w:pos="3428"/>
        </w:tabs>
        <w:rPr>
          <w:b/>
          <w:sz w:val="16"/>
          <w:szCs w:val="16"/>
          <w:lang w:val="uk-UA"/>
        </w:rPr>
      </w:pPr>
    </w:p>
    <w:p w:rsidR="00000000" w:rsidRDefault="0037393E">
      <w:pPr>
        <w:tabs>
          <w:tab w:val="left" w:pos="3428"/>
        </w:tabs>
      </w:pPr>
      <w:r>
        <w:rPr>
          <w:b/>
          <w:lang w:val="uk-UA"/>
        </w:rPr>
        <w:t>Відібрані та опечатані (опломбовані) зразки</w:t>
      </w:r>
    </w:p>
    <w:p w:rsidR="00000000" w:rsidRDefault="004D6365">
      <w:pPr>
        <w:tabs>
          <w:tab w:val="left" w:pos="3428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2857500" cy="0"/>
                <wp:effectExtent l="0" t="0" r="0" b="0"/>
                <wp:wrapNone/>
                <wp:docPr id="8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442A" id="Line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xO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4D6365">
      <w:pPr>
        <w:tabs>
          <w:tab w:val="left" w:pos="3428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0" t="0" r="0" b="0"/>
                <wp:wrapNone/>
                <wp:docPr id="8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4E1B" id="Line 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IMmAIAAHk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tabs>
          <w:tab w:val="left" w:pos="3428"/>
        </w:tabs>
        <w:rPr>
          <w:b/>
          <w:lang w:val="uk-UA"/>
        </w:rPr>
      </w:pPr>
    </w:p>
    <w:p w:rsidR="00000000" w:rsidRDefault="0037393E">
      <w:pPr>
        <w:tabs>
          <w:tab w:val="left" w:pos="3428"/>
        </w:tabs>
        <w:rPr>
          <w:b/>
          <w:lang w:val="uk-UA"/>
        </w:rPr>
      </w:pPr>
      <w:r>
        <w:rPr>
          <w:b/>
          <w:lang w:val="uk-UA"/>
        </w:rPr>
        <w:t>ідентифіковані і можуть бути представлені на випробування з метою оцінки відповідності</w:t>
      </w:r>
    </w:p>
    <w:p w:rsidR="00000000" w:rsidRDefault="0037393E">
      <w:pPr>
        <w:tabs>
          <w:tab w:val="left" w:pos="3428"/>
        </w:tabs>
        <w:rPr>
          <w:b/>
          <w:lang w:val="uk-UA"/>
        </w:rPr>
      </w:pPr>
    </w:p>
    <w:p w:rsidR="00000000" w:rsidRDefault="0037393E">
      <w:pPr>
        <w:tabs>
          <w:tab w:val="left" w:pos="3428"/>
        </w:tabs>
      </w:pPr>
      <w:r>
        <w:rPr>
          <w:b/>
          <w:lang w:val="uk-UA"/>
        </w:rPr>
        <w:t>Представник ООВ</w:t>
      </w:r>
    </w:p>
    <w:p w:rsidR="00000000" w:rsidRDefault="004D6365">
      <w:pPr>
        <w:tabs>
          <w:tab w:val="left" w:pos="3428"/>
        </w:tabs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1257300" cy="0"/>
                <wp:effectExtent l="0" t="0" r="0" b="0"/>
                <wp:wrapNone/>
                <wp:docPr id="8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04F2" id="Line 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5pt" to="3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257300" cy="0"/>
                <wp:effectExtent l="0" t="0" r="0" b="0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134A" id="Line 7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                                          </w:t>
      </w:r>
      <w:r w:rsidR="0037393E">
        <w:rPr>
          <w:sz w:val="16"/>
          <w:szCs w:val="16"/>
          <w:lang w:val="uk-UA"/>
        </w:rPr>
        <w:t xml:space="preserve">                                                                            </w:t>
      </w:r>
      <w:r w:rsidR="0037393E">
        <w:rPr>
          <w:sz w:val="16"/>
          <w:szCs w:val="16"/>
          <w:lang w:val="uk-UA"/>
        </w:rPr>
        <w:t>підпис                                                                  ПІБ</w:t>
      </w:r>
    </w:p>
    <w:p w:rsidR="00000000" w:rsidRDefault="0037393E">
      <w:pPr>
        <w:tabs>
          <w:tab w:val="left" w:pos="3428"/>
        </w:tabs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>
        <w:rPr>
          <w:b/>
          <w:lang w:val="uk-UA"/>
        </w:rPr>
        <w:t>М.П.</w:t>
      </w:r>
    </w:p>
    <w:p w:rsidR="00000000" w:rsidRDefault="0037393E">
      <w:pPr>
        <w:tabs>
          <w:tab w:val="left" w:pos="3428"/>
        </w:tabs>
        <w:rPr>
          <w:b/>
          <w:lang w:val="uk-UA"/>
        </w:rPr>
      </w:pPr>
    </w:p>
    <w:p w:rsidR="00000000" w:rsidRDefault="004D6365">
      <w:pPr>
        <w:tabs>
          <w:tab w:val="left" w:pos="3428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1257300" cy="0"/>
                <wp:effectExtent l="0" t="0" r="0" b="0"/>
                <wp:wrapNone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DD29" id="Line 7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45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Z3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b/>
          <w:lang w:val="uk-UA"/>
        </w:rPr>
        <w:t>Представник Заявника</w:t>
      </w:r>
    </w:p>
    <w:p w:rsidR="00000000" w:rsidRDefault="004D6365">
      <w:pPr>
        <w:tabs>
          <w:tab w:val="left" w:pos="3428"/>
        </w:tabs>
        <w:jc w:val="right"/>
        <w:rPr>
          <w:sz w:val="28"/>
          <w:szCs w:val="28"/>
          <w:lang w:val="uk-UA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1257300" cy="0"/>
                <wp:effectExtent l="0" t="0" r="0" b="0"/>
                <wp:wrapNone/>
                <wp:docPr id="7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5755" id="Line 7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.75pt" to="31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7393E">
        <w:rPr>
          <w:sz w:val="16"/>
          <w:szCs w:val="16"/>
          <w:lang w:val="uk-UA"/>
        </w:rPr>
        <w:t xml:space="preserve">підпис                                                 </w:t>
      </w:r>
      <w:r w:rsidR="0037393E">
        <w:rPr>
          <w:sz w:val="16"/>
          <w:szCs w:val="16"/>
          <w:lang w:val="uk-UA"/>
        </w:rPr>
        <w:t xml:space="preserve">                 ПІБ                </w:t>
      </w:r>
    </w:p>
    <w:p w:rsidR="00000000" w:rsidRDefault="0037393E">
      <w:pPr>
        <w:tabs>
          <w:tab w:val="left" w:pos="3428"/>
        </w:tabs>
        <w:rPr>
          <w:b/>
          <w:sz w:val="22"/>
          <w:szCs w:val="22"/>
          <w:lang w:val="uk-UA"/>
        </w:rPr>
        <w:sectPr w:rsidR="0000000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  <w:r>
        <w:rPr>
          <w:sz w:val="28"/>
          <w:szCs w:val="28"/>
          <w:lang w:val="uk-UA"/>
        </w:rPr>
        <w:t xml:space="preserve">* - </w:t>
      </w:r>
      <w:r>
        <w:rPr>
          <w:sz w:val="24"/>
          <w:szCs w:val="24"/>
          <w:lang w:val="uk-UA"/>
        </w:rPr>
        <w:t>для імпортної продукції</w:t>
      </w:r>
    </w:p>
    <w:p w:rsidR="00000000" w:rsidRDefault="0037393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Додаток Д </w:t>
      </w:r>
    </w:p>
    <w:p w:rsidR="00000000" w:rsidRDefault="0037393E">
      <w:pPr>
        <w:jc w:val="center"/>
        <w:rPr>
          <w:sz w:val="24"/>
          <w:szCs w:val="24"/>
        </w:rPr>
      </w:pPr>
      <w:r>
        <w:rPr>
          <w:b/>
          <w:sz w:val="22"/>
          <w:szCs w:val="22"/>
          <w:lang w:val="uk-UA"/>
        </w:rPr>
        <w:t xml:space="preserve">ОРГАН З ОЦІНКИ ВІДПОВІДНОСТІ </w:t>
      </w:r>
    </w:p>
    <w:p w:rsidR="00000000" w:rsidRDefault="0037393E">
      <w:pPr>
        <w:jc w:val="center"/>
        <w:rPr>
          <w:sz w:val="24"/>
          <w:szCs w:val="24"/>
        </w:rPr>
      </w:pPr>
      <w:r>
        <w:rPr>
          <w:sz w:val="24"/>
          <w:szCs w:val="24"/>
        </w:rPr>
        <w:t>ДЕРЖАВНОГО ПІДПРИЄМСТВА «ДНІПРОПЕТРОВСЬКИЙ РЕГІОНАЛЬНИЙ ДЕРЖАВНИЙ</w:t>
      </w:r>
    </w:p>
    <w:p w:rsidR="00000000" w:rsidRDefault="0037393E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НАУКОВО -ТЕХНІЧНИЙ ЦЕНТР СТАНДАРТИЗАЦІЇ, МЕТРОЛОГІЇ ТА СЕРТИФІКАЦІЇ»,</w:t>
      </w:r>
    </w:p>
    <w:p w:rsidR="00000000" w:rsidRDefault="0037393E">
      <w:pPr>
        <w:pStyle w:val="af4"/>
        <w:widowControl w:val="0"/>
        <w:jc w:val="center"/>
      </w:pPr>
      <w:r>
        <w:rPr>
          <w:sz w:val="24"/>
          <w:szCs w:val="24"/>
        </w:rPr>
        <w:t>49044</w:t>
      </w:r>
      <w:r>
        <w:rPr>
          <w:sz w:val="24"/>
          <w:szCs w:val="24"/>
        </w:rPr>
        <w:t>, м. Дніпро, вул. Барикадна, 23, тел. (0562) 744 71 46, (056) 744 31 60</w:t>
      </w:r>
    </w:p>
    <w:p w:rsidR="00000000" w:rsidRDefault="0037393E">
      <w:pPr>
        <w:widowControl w:val="0"/>
      </w:pPr>
    </w:p>
    <w:p w:rsidR="00000000" w:rsidRDefault="0037393E">
      <w:pPr>
        <w:widowControl w:val="0"/>
      </w:pPr>
    </w:p>
    <w:p w:rsidR="00000000" w:rsidRDefault="0037393E">
      <w:pPr>
        <w:widowControl w:val="0"/>
        <w:rPr>
          <w:sz w:val="16"/>
          <w:szCs w:val="16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bookmarkStart w:id="78" w:name="OCRUncertain027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00000" w:rsidRDefault="0037393E">
      <w:pPr>
        <w:widowControl w:val="0"/>
        <w:rPr>
          <w:color w:val="000000"/>
          <w:sz w:val="28"/>
          <w:szCs w:val="28"/>
        </w:rPr>
      </w:pPr>
      <w:r>
        <w:rPr>
          <w:sz w:val="16"/>
          <w:szCs w:val="16"/>
        </w:rPr>
        <w:t xml:space="preserve">      </w:t>
      </w:r>
      <w:bookmarkStart w:id="79" w:name="OCRUncertain0021"/>
      <w:r>
        <w:rPr>
          <w:sz w:val="16"/>
          <w:szCs w:val="16"/>
        </w:rPr>
        <w:t>(м</w:t>
      </w:r>
      <w:bookmarkEnd w:id="79"/>
      <w:r>
        <w:rPr>
          <w:sz w:val="16"/>
          <w:szCs w:val="16"/>
        </w:rPr>
        <w:t>ісце проведення</w:t>
      </w:r>
      <w:bookmarkStart w:id="80" w:name="OCRUncertain0031"/>
      <w:r>
        <w:rPr>
          <w:sz w:val="16"/>
          <w:szCs w:val="16"/>
        </w:rPr>
        <w:t>)</w:t>
      </w:r>
      <w:bookmarkEnd w:id="80"/>
      <w:r>
        <w:rPr>
          <w:sz w:val="16"/>
          <w:szCs w:val="16"/>
        </w:rPr>
        <w:tab/>
      </w:r>
      <w:bookmarkStart w:id="81" w:name="OCRUncertain0041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bookmarkEnd w:id="81"/>
      <w:r>
        <w:rPr>
          <w:sz w:val="16"/>
          <w:szCs w:val="16"/>
        </w:rPr>
        <w:t>дата</w:t>
      </w:r>
      <w:bookmarkStart w:id="82" w:name="OCRUncertain0051"/>
      <w:r>
        <w:rPr>
          <w:sz w:val="16"/>
          <w:szCs w:val="16"/>
        </w:rPr>
        <w:t>)</w:t>
      </w:r>
      <w:bookmarkEnd w:id="82"/>
    </w:p>
    <w:p w:rsidR="00000000" w:rsidRDefault="0037393E">
      <w:pPr>
        <w:pStyle w:val="2"/>
        <w:keepNext w:val="0"/>
        <w:ind w:left="0" w:firstLine="0"/>
        <w:rPr>
          <w:color w:val="FF3333"/>
          <w:szCs w:val="24"/>
        </w:rPr>
      </w:pPr>
      <w:r>
        <w:rPr>
          <w:color w:val="000000"/>
          <w:sz w:val="28"/>
          <w:szCs w:val="28"/>
        </w:rPr>
        <w:t>А К Т</w:t>
      </w:r>
    </w:p>
    <w:bookmarkEnd w:id="78"/>
    <w:p w:rsidR="00000000" w:rsidRDefault="0037393E">
      <w:pPr>
        <w:jc w:val="center"/>
        <w:rPr>
          <w:color w:val="FF3333"/>
          <w:sz w:val="24"/>
          <w:szCs w:val="24"/>
        </w:rPr>
      </w:pPr>
    </w:p>
    <w:p w:rsidR="00000000" w:rsidRDefault="0037393E">
      <w:pPr>
        <w:widowControl w:val="0"/>
        <w:tabs>
          <w:tab w:val="left" w:pos="10206"/>
        </w:tabs>
        <w:jc w:val="both"/>
        <w:rPr>
          <w:sz w:val="16"/>
        </w:rPr>
      </w:pPr>
      <w:r>
        <w:rPr>
          <w:sz w:val="24"/>
        </w:rPr>
        <w:t xml:space="preserve">ідентифікації  </w:t>
      </w:r>
      <w:bookmarkStart w:id="83" w:name="OCRUncertain0061"/>
      <w:r>
        <w:rPr>
          <w:bCs/>
          <w:sz w:val="24"/>
          <w:szCs w:val="24"/>
          <w:u w:val="single"/>
        </w:rPr>
        <w:tab/>
      </w:r>
    </w:p>
    <w:p w:rsidR="00000000" w:rsidRDefault="0037393E">
      <w:pPr>
        <w:widowControl w:val="0"/>
        <w:tabs>
          <w:tab w:val="left" w:pos="10206"/>
        </w:tabs>
        <w:jc w:val="center"/>
        <w:rPr>
          <w:sz w:val="24"/>
          <w:szCs w:val="24"/>
        </w:rPr>
      </w:pPr>
      <w:r>
        <w:rPr>
          <w:sz w:val="16"/>
        </w:rPr>
        <w:t>(</w:t>
      </w:r>
      <w:bookmarkEnd w:id="83"/>
      <w:r>
        <w:rPr>
          <w:sz w:val="16"/>
        </w:rPr>
        <w:t>назва продукції, код ДК ПП або код УКТЗЕД</w:t>
      </w:r>
      <w:bookmarkStart w:id="84" w:name="OCRUncertain007"/>
      <w:r>
        <w:rPr>
          <w:sz w:val="16"/>
        </w:rPr>
        <w:t>)</w:t>
      </w:r>
      <w:bookmarkEnd w:id="84"/>
    </w:p>
    <w:p w:rsidR="00000000" w:rsidRDefault="0037393E">
      <w:pPr>
        <w:widowControl w:val="0"/>
        <w:tabs>
          <w:tab w:val="left" w:pos="10206"/>
        </w:tabs>
        <w:jc w:val="both"/>
        <w:rPr>
          <w:sz w:val="16"/>
        </w:rPr>
      </w:pPr>
      <w:r>
        <w:rPr>
          <w:sz w:val="24"/>
          <w:szCs w:val="24"/>
        </w:rPr>
        <w:t>що випускається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highlight w:val="white"/>
          <w:u w:val="single"/>
        </w:rPr>
        <w:t>серійно/</w:t>
      </w:r>
      <w:r>
        <w:rPr>
          <w:sz w:val="24"/>
          <w:szCs w:val="24"/>
          <w:highlight w:val="white"/>
          <w:u w:val="single"/>
          <w:lang w:val="uk-UA"/>
        </w:rPr>
        <w:t>або постачається</w:t>
      </w:r>
      <w:r>
        <w:rPr>
          <w:b/>
          <w:sz w:val="24"/>
          <w:szCs w:val="24"/>
          <w:highlight w:val="white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37393E">
      <w:pPr>
        <w:pStyle w:val="1"/>
        <w:keepNext w:val="0"/>
        <w:spacing w:before="0" w:after="0"/>
        <w:ind w:left="0" w:firstLine="0"/>
        <w:jc w:val="center"/>
        <w:rPr>
          <w:sz w:val="24"/>
          <w:szCs w:val="24"/>
        </w:rPr>
      </w:pPr>
      <w:bookmarkStart w:id="85" w:name="OCRUncertain008"/>
      <w:r>
        <w:rPr>
          <w:rFonts w:ascii="Times New Roman" w:hAnsi="Times New Roman" w:cs="Times New Roman"/>
          <w:b w:val="0"/>
          <w:bCs w:val="0"/>
          <w:sz w:val="16"/>
          <w:szCs w:val="20"/>
        </w:rPr>
        <w:t>(</w:t>
      </w:r>
      <w:bookmarkEnd w:id="85"/>
      <w:r>
        <w:rPr>
          <w:rFonts w:ascii="Times New Roman" w:hAnsi="Times New Roman" w:cs="Times New Roman"/>
          <w:b w:val="0"/>
          <w:bCs w:val="0"/>
          <w:sz w:val="16"/>
          <w:szCs w:val="20"/>
        </w:rPr>
        <w:t>назв</w:t>
      </w:r>
      <w:r>
        <w:rPr>
          <w:rFonts w:ascii="Times New Roman" w:hAnsi="Times New Roman" w:cs="Times New Roman"/>
          <w:b w:val="0"/>
          <w:bCs w:val="0"/>
          <w:sz w:val="16"/>
          <w:szCs w:val="20"/>
        </w:rPr>
        <w:t>а підприємства та його розташування)</w:t>
      </w:r>
    </w:p>
    <w:p w:rsidR="00000000" w:rsidRDefault="0037393E">
      <w:pPr>
        <w:tabs>
          <w:tab w:val="left" w:pos="1020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  </w:t>
      </w:r>
      <w:r>
        <w:rPr>
          <w:sz w:val="24"/>
          <w:szCs w:val="24"/>
          <w:u w:val="single"/>
        </w:rPr>
        <w:tab/>
      </w:r>
    </w:p>
    <w:p w:rsidR="00000000" w:rsidRDefault="0037393E">
      <w:pPr>
        <w:jc w:val="both"/>
        <w:rPr>
          <w:sz w:val="24"/>
          <w:szCs w:val="24"/>
          <w:u w:val="single"/>
        </w:rPr>
      </w:pPr>
    </w:p>
    <w:p w:rsidR="00000000" w:rsidRDefault="0037393E">
      <w:pPr>
        <w:widowControl w:val="0"/>
        <w:tabs>
          <w:tab w:val="left" w:pos="10206"/>
        </w:tabs>
        <w:rPr>
          <w:sz w:val="16"/>
        </w:rPr>
      </w:pPr>
      <w:r>
        <w:rPr>
          <w:sz w:val="24"/>
          <w:szCs w:val="24"/>
        </w:rPr>
        <w:t xml:space="preserve">Заявник  </w:t>
      </w:r>
      <w:r>
        <w:rPr>
          <w:b/>
          <w:sz w:val="22"/>
          <w:szCs w:val="22"/>
          <w:u w:val="single"/>
        </w:rPr>
        <w:tab/>
      </w:r>
    </w:p>
    <w:p w:rsidR="00000000" w:rsidRDefault="0037393E">
      <w:pPr>
        <w:widowControl w:val="0"/>
        <w:tabs>
          <w:tab w:val="left" w:pos="10206"/>
        </w:tabs>
        <w:jc w:val="center"/>
        <w:rPr>
          <w:sz w:val="24"/>
          <w:szCs w:val="24"/>
          <w:u w:val="single"/>
        </w:rPr>
      </w:pPr>
      <w:r>
        <w:rPr>
          <w:sz w:val="16"/>
        </w:rPr>
        <w:t xml:space="preserve">(назва, </w:t>
      </w:r>
      <w:r>
        <w:rPr>
          <w:sz w:val="16"/>
          <w:lang w:val="uk-UA"/>
        </w:rPr>
        <w:t>адреса</w:t>
      </w:r>
      <w:bookmarkStart w:id="86" w:name="OCRUncertain0111"/>
      <w:r>
        <w:rPr>
          <w:sz w:val="16"/>
        </w:rPr>
        <w:t>)</w:t>
      </w:r>
      <w:bookmarkEnd w:id="86"/>
    </w:p>
    <w:p w:rsidR="00000000" w:rsidRDefault="0037393E">
      <w:pPr>
        <w:pStyle w:val="1"/>
        <w:keepNext w:val="0"/>
        <w:tabs>
          <w:tab w:val="left" w:pos="10206"/>
        </w:tabs>
        <w:ind w:left="0" w:firstLine="0"/>
        <w:jc w:val="both"/>
        <w:rPr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Уповноважені особи: </w:t>
      </w:r>
      <w:r>
        <w:rPr>
          <w:szCs w:val="24"/>
          <w:u w:val="single"/>
        </w:rPr>
        <w:tab/>
      </w:r>
    </w:p>
    <w:p w:rsidR="00000000" w:rsidRDefault="0037393E">
      <w:pPr>
        <w:tabs>
          <w:tab w:val="left" w:pos="10206"/>
        </w:tabs>
        <w:jc w:val="both"/>
        <w:rPr>
          <w:sz w:val="16"/>
        </w:rPr>
      </w:pPr>
      <w:r>
        <w:rPr>
          <w:szCs w:val="24"/>
          <w:u w:val="single"/>
        </w:rPr>
        <w:tab/>
      </w:r>
    </w:p>
    <w:p w:rsidR="00000000" w:rsidRDefault="0037393E">
      <w:pPr>
        <w:widowControl w:val="0"/>
        <w:tabs>
          <w:tab w:val="left" w:pos="9060"/>
        </w:tabs>
        <w:jc w:val="center"/>
        <w:rPr>
          <w:sz w:val="24"/>
        </w:rPr>
      </w:pPr>
      <w:r>
        <w:rPr>
          <w:sz w:val="16"/>
        </w:rPr>
        <w:t xml:space="preserve"> </w:t>
      </w:r>
      <w:r>
        <w:rPr>
          <w:sz w:val="16"/>
        </w:rPr>
        <w:t>(посада, місце роботи, прізвище, ім’я та по батькові</w:t>
      </w:r>
      <w:bookmarkStart w:id="87" w:name="OCRUncertain014"/>
      <w:r>
        <w:rPr>
          <w:sz w:val="16"/>
        </w:rPr>
        <w:t>)</w:t>
      </w:r>
      <w:bookmarkEnd w:id="87"/>
    </w:p>
    <w:p w:rsidR="00000000" w:rsidRDefault="0037393E">
      <w:pPr>
        <w:widowControl w:val="0"/>
        <w:tabs>
          <w:tab w:val="left" w:pos="10206"/>
        </w:tabs>
        <w:jc w:val="both"/>
        <w:rPr>
          <w:sz w:val="16"/>
          <w:szCs w:val="16"/>
        </w:rPr>
      </w:pPr>
      <w:r>
        <w:rPr>
          <w:sz w:val="24"/>
        </w:rPr>
        <w:t xml:space="preserve">склала цей акт як свідоцтво того, що  </w:t>
      </w:r>
      <w:r>
        <w:rPr>
          <w:bCs/>
          <w:sz w:val="24"/>
          <w:szCs w:val="24"/>
          <w:u w:val="single"/>
        </w:rPr>
        <w:tab/>
      </w:r>
    </w:p>
    <w:p w:rsidR="00000000" w:rsidRDefault="0037393E">
      <w:pPr>
        <w:widowControl w:val="0"/>
        <w:jc w:val="center"/>
        <w:rPr>
          <w:sz w:val="24"/>
        </w:rPr>
      </w:pPr>
      <w:bookmarkStart w:id="88" w:name="OCRUncertain016"/>
      <w:r>
        <w:rPr>
          <w:sz w:val="16"/>
          <w:szCs w:val="16"/>
        </w:rPr>
        <w:t>(</w:t>
      </w:r>
      <w:bookmarkEnd w:id="88"/>
      <w:r>
        <w:rPr>
          <w:sz w:val="16"/>
          <w:szCs w:val="16"/>
        </w:rPr>
        <w:t>назва продукції</w:t>
      </w:r>
      <w:bookmarkStart w:id="89" w:name="OCRUncertain018"/>
      <w:r>
        <w:rPr>
          <w:sz w:val="16"/>
          <w:szCs w:val="16"/>
        </w:rPr>
        <w:t>)</w:t>
      </w:r>
      <w:bookmarkEnd w:id="89"/>
    </w:p>
    <w:p w:rsidR="00000000" w:rsidRDefault="0037393E">
      <w:pPr>
        <w:widowControl w:val="0"/>
        <w:tabs>
          <w:tab w:val="left" w:pos="10206"/>
        </w:tabs>
        <w:rPr>
          <w:sz w:val="16"/>
        </w:rPr>
      </w:pPr>
      <w:r>
        <w:rPr>
          <w:sz w:val="24"/>
        </w:rPr>
        <w:t>яка (який, яке</w:t>
      </w:r>
      <w:bookmarkStart w:id="90" w:name="OCRUncertain019"/>
      <w:r>
        <w:rPr>
          <w:sz w:val="24"/>
        </w:rPr>
        <w:t>)</w:t>
      </w:r>
      <w:bookmarkEnd w:id="90"/>
      <w:r>
        <w:rPr>
          <w:sz w:val="24"/>
        </w:rPr>
        <w:t xml:space="preserve"> випускається</w:t>
      </w:r>
      <w:r>
        <w:rPr>
          <w:sz w:val="24"/>
        </w:rPr>
        <w:t xml:space="preserve"> за</w:t>
      </w:r>
      <w:r>
        <w:rPr>
          <w:sz w:val="24"/>
          <w:u w:val="single"/>
        </w:rPr>
        <w:tab/>
      </w:r>
    </w:p>
    <w:p w:rsidR="00000000" w:rsidRDefault="0037393E">
      <w:pPr>
        <w:widowControl w:val="0"/>
        <w:ind w:left="3261"/>
        <w:jc w:val="center"/>
        <w:rPr>
          <w:sz w:val="18"/>
        </w:rPr>
      </w:pPr>
      <w:bookmarkStart w:id="91" w:name="OCRUncertain0201"/>
      <w:r>
        <w:rPr>
          <w:sz w:val="16"/>
        </w:rPr>
        <w:t>(</w:t>
      </w:r>
      <w:bookmarkEnd w:id="91"/>
      <w:r>
        <w:rPr>
          <w:sz w:val="16"/>
        </w:rPr>
        <w:t xml:space="preserve">позначення та </w:t>
      </w:r>
      <w:r>
        <w:rPr>
          <w:sz w:val="16"/>
        </w:rPr>
        <w:t>назва нормативного документа на продукцію)</w:t>
      </w:r>
    </w:p>
    <w:p w:rsidR="00000000" w:rsidRDefault="0037393E">
      <w:pPr>
        <w:widowControl w:val="0"/>
        <w:rPr>
          <w:sz w:val="18"/>
        </w:rPr>
      </w:pPr>
    </w:p>
    <w:p w:rsidR="00000000" w:rsidRDefault="0037393E">
      <w:pPr>
        <w:tabs>
          <w:tab w:val="left" w:pos="10206"/>
        </w:tabs>
        <w:jc w:val="both"/>
        <w:rPr>
          <w:sz w:val="16"/>
        </w:rPr>
      </w:pPr>
      <w:r>
        <w:rPr>
          <w:sz w:val="24"/>
        </w:rPr>
        <w:t xml:space="preserve">Відповідає  </w:t>
      </w:r>
      <w:r>
        <w:rPr>
          <w:sz w:val="24"/>
          <w:szCs w:val="24"/>
          <w:u w:val="single"/>
        </w:rPr>
        <w:tab/>
      </w:r>
    </w:p>
    <w:p w:rsidR="00000000" w:rsidRDefault="0037393E">
      <w:pPr>
        <w:widowControl w:val="0"/>
        <w:jc w:val="center"/>
        <w:rPr>
          <w:sz w:val="24"/>
          <w:szCs w:val="24"/>
        </w:rPr>
      </w:pPr>
      <w:r>
        <w:rPr>
          <w:sz w:val="16"/>
        </w:rPr>
        <w:t>(партії в кількості, постачається від, товаросупровідні документи)</w:t>
      </w:r>
    </w:p>
    <w:p w:rsidR="00000000" w:rsidRDefault="0037393E">
      <w:pPr>
        <w:jc w:val="both"/>
        <w:rPr>
          <w:sz w:val="24"/>
          <w:szCs w:val="24"/>
        </w:rPr>
      </w:pPr>
    </w:p>
    <w:p w:rsidR="00000000" w:rsidRDefault="0037393E">
      <w:pPr>
        <w:tabs>
          <w:tab w:val="left" w:pos="10206"/>
        </w:tabs>
        <w:jc w:val="both"/>
        <w:rPr>
          <w:sz w:val="16"/>
          <w:szCs w:val="24"/>
        </w:rPr>
      </w:pPr>
      <w:r>
        <w:rPr>
          <w:sz w:val="24"/>
          <w:szCs w:val="24"/>
        </w:rPr>
        <w:t xml:space="preserve">За результатами аналізу </w:t>
      </w:r>
      <w:r>
        <w:rPr>
          <w:sz w:val="24"/>
          <w:szCs w:val="24"/>
          <w:u w:val="single"/>
        </w:rPr>
        <w:t xml:space="preserve">                                                       та                                                 </w:t>
      </w:r>
      <w:r>
        <w:rPr>
          <w:sz w:val="24"/>
          <w:szCs w:val="24"/>
          <w:u w:val="single"/>
        </w:rPr>
        <w:t xml:space="preserve">      </w:t>
      </w:r>
    </w:p>
    <w:p w:rsidR="00000000" w:rsidRDefault="0037393E">
      <w:pPr>
        <w:widowControl w:val="0"/>
        <w:tabs>
          <w:tab w:val="left" w:pos="10206"/>
        </w:tabs>
        <w:ind w:left="3261"/>
        <w:jc w:val="center"/>
        <w:rPr>
          <w:sz w:val="24"/>
          <w:szCs w:val="24"/>
          <w:u w:val="single"/>
        </w:rPr>
      </w:pPr>
      <w:bookmarkStart w:id="92" w:name="OCRUncertain02011"/>
      <w:r>
        <w:rPr>
          <w:sz w:val="16"/>
          <w:szCs w:val="24"/>
        </w:rPr>
        <w:t>(</w:t>
      </w:r>
      <w:bookmarkEnd w:id="92"/>
      <w:r>
        <w:rPr>
          <w:sz w:val="16"/>
          <w:szCs w:val="24"/>
        </w:rPr>
        <w:t>позначення та назва нормативного документа на продукцію)</w:t>
      </w:r>
    </w:p>
    <w:p w:rsidR="00000000" w:rsidRDefault="0037393E">
      <w:pPr>
        <w:tabs>
          <w:tab w:val="left" w:pos="10206"/>
        </w:tabs>
        <w:jc w:val="both"/>
        <w:rPr>
          <w:sz w:val="16"/>
          <w:szCs w:val="24"/>
        </w:rPr>
      </w:pPr>
      <w:r>
        <w:rPr>
          <w:sz w:val="24"/>
          <w:szCs w:val="24"/>
          <w:u w:val="single"/>
        </w:rPr>
        <w:tab/>
      </w:r>
    </w:p>
    <w:p w:rsidR="00000000" w:rsidRDefault="0037393E">
      <w:pPr>
        <w:widowControl w:val="0"/>
        <w:tabs>
          <w:tab w:val="left" w:pos="10206"/>
        </w:tabs>
        <w:jc w:val="center"/>
        <w:rPr>
          <w:sz w:val="24"/>
          <w:szCs w:val="24"/>
          <w:u w:val="single"/>
        </w:rPr>
      </w:pPr>
      <w:bookmarkStart w:id="93" w:name="OCRUncertain02012"/>
      <w:r>
        <w:rPr>
          <w:sz w:val="16"/>
          <w:szCs w:val="24"/>
        </w:rPr>
        <w:t>(</w:t>
      </w:r>
      <w:bookmarkEnd w:id="93"/>
      <w:r>
        <w:rPr>
          <w:sz w:val="16"/>
          <w:szCs w:val="24"/>
        </w:rPr>
        <w:t xml:space="preserve"> номери </w:t>
      </w:r>
      <w:r>
        <w:rPr>
          <w:sz w:val="16"/>
          <w:szCs w:val="24"/>
          <w:lang w:val="en-US"/>
        </w:rPr>
        <w:t>протоколsв</w:t>
      </w:r>
      <w:r>
        <w:rPr>
          <w:sz w:val="16"/>
          <w:szCs w:val="24"/>
        </w:rPr>
        <w:t xml:space="preserve"> тв позначення та назва нормативного документа  </w:t>
      </w:r>
      <w:r>
        <w:rPr>
          <w:sz w:val="16"/>
          <w:szCs w:val="24"/>
          <w:lang w:val="uk-UA"/>
        </w:rPr>
        <w:t>та норми , та</w:t>
      </w:r>
      <w:r>
        <w:rPr>
          <w:sz w:val="16"/>
          <w:szCs w:val="24"/>
        </w:rPr>
        <w:t xml:space="preserve"> </w:t>
      </w:r>
      <w:r>
        <w:rPr>
          <w:sz w:val="16"/>
          <w:szCs w:val="24"/>
          <w:lang w:val="en-US"/>
        </w:rPr>
        <w:t xml:space="preserve"> </w:t>
      </w:r>
      <w:r>
        <w:rPr>
          <w:sz w:val="16"/>
          <w:szCs w:val="24"/>
          <w:lang w:val="uk-UA"/>
        </w:rPr>
        <w:t>методи випробувань</w:t>
      </w:r>
      <w:r>
        <w:rPr>
          <w:sz w:val="16"/>
          <w:szCs w:val="24"/>
        </w:rPr>
        <w:t>)</w:t>
      </w:r>
    </w:p>
    <w:p w:rsidR="00000000" w:rsidRDefault="0037393E">
      <w:pPr>
        <w:tabs>
          <w:tab w:val="left" w:pos="1020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показниками ідентифікації згідно </w:t>
      </w:r>
      <w:r>
        <w:rPr>
          <w:kern w:val="1"/>
          <w:sz w:val="24"/>
          <w:szCs w:val="24"/>
          <w:u w:val="single"/>
          <w:lang w:val="uk-UA"/>
        </w:rPr>
        <w:t>РІ ПОВ 20-16</w:t>
      </w:r>
      <w:r>
        <w:rPr>
          <w:sz w:val="24"/>
          <w:szCs w:val="24"/>
          <w:u w:val="single"/>
          <w:lang w:val="uk-UA"/>
        </w:rPr>
        <w:t>.”Проведення робіт з оцінювання відпові</w:t>
      </w:r>
      <w:r>
        <w:rPr>
          <w:sz w:val="24"/>
          <w:szCs w:val="24"/>
          <w:u w:val="single"/>
          <w:lang w:val="uk-UA"/>
        </w:rPr>
        <w:t>дності нафтопродуктів” та НД на продукцію:</w:t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tabs>
          <w:tab w:val="left" w:pos="10206"/>
        </w:tabs>
        <w:jc w:val="both"/>
      </w:pPr>
      <w:r>
        <w:rPr>
          <w:sz w:val="24"/>
          <w:szCs w:val="24"/>
          <w:u w:val="single"/>
        </w:rPr>
        <w:tab/>
      </w:r>
    </w:p>
    <w:p w:rsidR="00000000" w:rsidRDefault="0037393E">
      <w:pPr>
        <w:tabs>
          <w:tab w:val="left" w:pos="10206"/>
        </w:tabs>
        <w:jc w:val="both"/>
      </w:pPr>
    </w:p>
    <w:p w:rsidR="00000000" w:rsidRDefault="0037393E">
      <w:pPr>
        <w:tabs>
          <w:tab w:val="left" w:pos="10206"/>
        </w:tabs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>1)</w:t>
      </w:r>
      <w:r>
        <w:rPr>
          <w:bCs/>
          <w:sz w:val="24"/>
          <w:szCs w:val="24"/>
          <w:u w:val="single"/>
        </w:rPr>
        <w:tab/>
      </w:r>
    </w:p>
    <w:p w:rsidR="00000000" w:rsidRDefault="0037393E">
      <w:pPr>
        <w:widowControl w:val="0"/>
        <w:tabs>
          <w:tab w:val="left" w:pos="10206"/>
        </w:tabs>
        <w:jc w:val="center"/>
        <w:rPr>
          <w:bCs/>
          <w:sz w:val="24"/>
          <w:szCs w:val="24"/>
        </w:rPr>
      </w:pPr>
      <w:bookmarkStart w:id="94" w:name="OCRUncertain0161"/>
      <w:r>
        <w:rPr>
          <w:bCs/>
          <w:sz w:val="16"/>
          <w:szCs w:val="16"/>
        </w:rPr>
        <w:t>(</w:t>
      </w:r>
      <w:bookmarkEnd w:id="94"/>
      <w:r>
        <w:rPr>
          <w:bCs/>
          <w:sz w:val="16"/>
          <w:szCs w:val="16"/>
        </w:rPr>
        <w:t>назва п</w:t>
      </w:r>
      <w:r>
        <w:rPr>
          <w:bCs/>
          <w:sz w:val="16"/>
          <w:szCs w:val="16"/>
          <w:lang w:val="uk-UA"/>
        </w:rPr>
        <w:t>оказника, норма згідно НД та фактичне значення</w:t>
      </w:r>
      <w:bookmarkStart w:id="95" w:name="OCRUncertain0181"/>
      <w:r>
        <w:rPr>
          <w:bCs/>
          <w:sz w:val="16"/>
          <w:szCs w:val="16"/>
        </w:rPr>
        <w:t>)</w:t>
      </w:r>
      <w:bookmarkEnd w:id="95"/>
    </w:p>
    <w:p w:rsidR="00000000" w:rsidRDefault="0037393E">
      <w:pPr>
        <w:tabs>
          <w:tab w:val="left" w:pos="10206"/>
        </w:tabs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  <w:u w:val="single"/>
        </w:rPr>
        <w:tab/>
      </w:r>
    </w:p>
    <w:p w:rsidR="00000000" w:rsidRDefault="0037393E">
      <w:pPr>
        <w:tabs>
          <w:tab w:val="left" w:pos="10206"/>
        </w:tabs>
        <w:jc w:val="both"/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                                                                        </w:t>
      </w:r>
      <w:bookmarkStart w:id="96" w:name="OCRUncertain01611"/>
      <w:r>
        <w:rPr>
          <w:bCs/>
          <w:sz w:val="16"/>
          <w:szCs w:val="16"/>
        </w:rPr>
        <w:t>(</w:t>
      </w:r>
      <w:bookmarkEnd w:id="96"/>
      <w:r>
        <w:rPr>
          <w:bCs/>
          <w:sz w:val="16"/>
          <w:szCs w:val="16"/>
        </w:rPr>
        <w:t>назва п</w:t>
      </w:r>
      <w:r>
        <w:rPr>
          <w:bCs/>
          <w:sz w:val="16"/>
          <w:szCs w:val="16"/>
          <w:lang w:val="uk-UA"/>
        </w:rPr>
        <w:t>оказника, норма згідно НД та фактичне значення</w:t>
      </w:r>
      <w:bookmarkStart w:id="97" w:name="OCRUncertain01811"/>
      <w:r>
        <w:rPr>
          <w:bCs/>
          <w:sz w:val="16"/>
          <w:szCs w:val="16"/>
        </w:rPr>
        <w:t>)</w:t>
      </w:r>
      <w:bookmarkEnd w:id="97"/>
      <w:r>
        <w:rPr>
          <w:bCs/>
          <w:sz w:val="24"/>
          <w:szCs w:val="24"/>
        </w:rPr>
        <w:tab/>
      </w:r>
    </w:p>
    <w:p w:rsidR="00000000" w:rsidRDefault="0037393E">
      <w:pPr>
        <w:tabs>
          <w:tab w:val="left" w:pos="10206"/>
        </w:tabs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  <w:u w:val="single"/>
        </w:rPr>
        <w:tab/>
      </w:r>
    </w:p>
    <w:p w:rsidR="00000000" w:rsidRDefault="0037393E">
      <w:pPr>
        <w:tabs>
          <w:tab w:val="left" w:pos="10206"/>
        </w:tabs>
        <w:jc w:val="center"/>
        <w:rPr>
          <w:bCs/>
          <w:sz w:val="24"/>
          <w:szCs w:val="24"/>
        </w:rPr>
      </w:pPr>
      <w:bookmarkStart w:id="98" w:name="OCRUncertain01612"/>
      <w:r>
        <w:rPr>
          <w:bCs/>
          <w:sz w:val="16"/>
          <w:szCs w:val="16"/>
        </w:rPr>
        <w:t>(</w:t>
      </w:r>
      <w:bookmarkEnd w:id="98"/>
      <w:r>
        <w:rPr>
          <w:bCs/>
          <w:sz w:val="16"/>
          <w:szCs w:val="16"/>
        </w:rPr>
        <w:t>назва</w:t>
      </w:r>
      <w:r>
        <w:rPr>
          <w:bCs/>
          <w:sz w:val="16"/>
          <w:szCs w:val="16"/>
        </w:rPr>
        <w:t xml:space="preserve"> п</w:t>
      </w:r>
      <w:r>
        <w:rPr>
          <w:bCs/>
          <w:sz w:val="16"/>
          <w:szCs w:val="16"/>
          <w:lang w:val="uk-UA"/>
        </w:rPr>
        <w:t>оказника, норма згідно НД та фактичне значення</w:t>
      </w:r>
      <w:bookmarkStart w:id="99" w:name="OCRUncertain01812"/>
      <w:r>
        <w:rPr>
          <w:bCs/>
          <w:sz w:val="16"/>
          <w:szCs w:val="16"/>
        </w:rPr>
        <w:t>)</w:t>
      </w:r>
      <w:bookmarkEnd w:id="99"/>
    </w:p>
    <w:p w:rsidR="00000000" w:rsidRDefault="0037393E">
      <w:pPr>
        <w:tabs>
          <w:tab w:val="left" w:pos="10206"/>
        </w:tabs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  <w:u w:val="single"/>
        </w:rPr>
        <w:tab/>
      </w:r>
    </w:p>
    <w:p w:rsidR="00000000" w:rsidRDefault="0037393E">
      <w:pPr>
        <w:tabs>
          <w:tab w:val="left" w:pos="10206"/>
        </w:tabs>
        <w:jc w:val="center"/>
        <w:rPr>
          <w:sz w:val="24"/>
          <w:szCs w:val="24"/>
        </w:rPr>
      </w:pPr>
      <w:bookmarkStart w:id="100" w:name="OCRUncertain01613"/>
      <w:r>
        <w:rPr>
          <w:bCs/>
          <w:sz w:val="16"/>
          <w:szCs w:val="16"/>
        </w:rPr>
        <w:t>(</w:t>
      </w:r>
      <w:bookmarkEnd w:id="100"/>
      <w:r>
        <w:rPr>
          <w:bCs/>
          <w:sz w:val="16"/>
          <w:szCs w:val="16"/>
        </w:rPr>
        <w:t>назва п</w:t>
      </w:r>
      <w:r>
        <w:rPr>
          <w:bCs/>
          <w:sz w:val="16"/>
          <w:szCs w:val="16"/>
          <w:lang w:val="uk-UA"/>
        </w:rPr>
        <w:t>оказника, норма згідно НД та фактичне значення</w:t>
      </w:r>
      <w:bookmarkStart w:id="101" w:name="OCRUncertain01813"/>
      <w:r>
        <w:rPr>
          <w:bCs/>
          <w:sz w:val="16"/>
          <w:szCs w:val="16"/>
        </w:rPr>
        <w:t>)</w:t>
      </w:r>
      <w:bookmarkEnd w:id="101"/>
    </w:p>
    <w:p w:rsidR="00000000" w:rsidRDefault="0037393E">
      <w:pPr>
        <w:tabs>
          <w:tab w:val="left" w:pos="10206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встановлено що, продукція за фактично отриманими результатами ідентифікаційних випробувань співвіднесена та відповідає вимогам </w:t>
      </w:r>
      <w:r>
        <w:rPr>
          <w:sz w:val="24"/>
          <w:szCs w:val="24"/>
          <w:lang w:val="uk-UA"/>
        </w:rPr>
        <w:t>\</w:t>
      </w:r>
      <w:r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tab/>
      </w:r>
    </w:p>
    <w:p w:rsidR="00000000" w:rsidRDefault="0037393E">
      <w:pPr>
        <w:jc w:val="center"/>
        <w:rPr>
          <w:sz w:val="24"/>
          <w:szCs w:val="24"/>
        </w:rPr>
      </w:pPr>
      <w:r>
        <w:rPr>
          <w:sz w:val="16"/>
          <w:szCs w:val="16"/>
        </w:rPr>
        <w:t>(вказати норма</w:t>
      </w:r>
      <w:r>
        <w:rPr>
          <w:sz w:val="16"/>
          <w:szCs w:val="16"/>
        </w:rPr>
        <w:t>тивні документи та марку або аналог вітчизняного виробника)</w:t>
      </w:r>
    </w:p>
    <w:p w:rsidR="00000000" w:rsidRDefault="0037393E">
      <w:pPr>
        <w:jc w:val="both"/>
        <w:rPr>
          <w:sz w:val="24"/>
          <w:szCs w:val="24"/>
        </w:rPr>
      </w:pPr>
    </w:p>
    <w:p w:rsidR="00000000" w:rsidRDefault="0037393E">
      <w:pPr>
        <w:jc w:val="both"/>
        <w:rPr>
          <w:sz w:val="24"/>
        </w:rPr>
      </w:pPr>
      <w:r>
        <w:rPr>
          <w:sz w:val="24"/>
          <w:szCs w:val="24"/>
        </w:rPr>
        <w:t xml:space="preserve">Відібраний зразок </w:t>
      </w:r>
      <w:r>
        <w:rPr>
          <w:color w:val="000000"/>
          <w:sz w:val="24"/>
          <w:szCs w:val="24"/>
        </w:rPr>
        <w:t>(</w:t>
      </w:r>
      <w:r>
        <w:rPr>
          <w:strike/>
          <w:color w:val="000000"/>
          <w:sz w:val="24"/>
          <w:szCs w:val="24"/>
        </w:rPr>
        <w:t>не)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ідентифікований і </w:t>
      </w:r>
      <w:r>
        <w:rPr>
          <w:color w:val="000000"/>
          <w:sz w:val="24"/>
          <w:szCs w:val="24"/>
        </w:rPr>
        <w:t>(</w:t>
      </w:r>
      <w:r>
        <w:rPr>
          <w:strike/>
          <w:color w:val="000000"/>
          <w:sz w:val="24"/>
          <w:szCs w:val="24"/>
        </w:rPr>
        <w:t>не)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може бути представлений для проведення випробувань з метою сертифікації/</w:t>
      </w:r>
      <w:r>
        <w:rPr>
          <w:sz w:val="24"/>
          <w:szCs w:val="24"/>
          <w:lang w:val="uk-UA"/>
        </w:rPr>
        <w:t>оцінки відповідності</w:t>
      </w:r>
      <w:r>
        <w:rPr>
          <w:sz w:val="24"/>
          <w:szCs w:val="24"/>
        </w:rPr>
        <w:t xml:space="preserve"> відповідно до рішення </w:t>
      </w:r>
      <w:r>
        <w:rPr>
          <w:sz w:val="24"/>
          <w:szCs w:val="24"/>
          <w:lang w:val="uk-UA"/>
        </w:rPr>
        <w:t>ООВ/</w:t>
      </w:r>
      <w:r>
        <w:rPr>
          <w:sz w:val="24"/>
          <w:szCs w:val="24"/>
        </w:rPr>
        <w:t>ОС ДП “Дніпростандартметрологі</w:t>
      </w:r>
      <w:r>
        <w:rPr>
          <w:sz w:val="24"/>
          <w:szCs w:val="24"/>
        </w:rPr>
        <w:t>я” № 083-20/   від   .   .201    р.</w:t>
      </w:r>
    </w:p>
    <w:p w:rsidR="00000000" w:rsidRDefault="0037393E">
      <w:pPr>
        <w:widowControl w:val="0"/>
        <w:rPr>
          <w:sz w:val="24"/>
        </w:rPr>
      </w:pPr>
    </w:p>
    <w:p w:rsidR="00000000" w:rsidRDefault="0037393E">
      <w:pPr>
        <w:widowControl w:val="0"/>
        <w:rPr>
          <w:sz w:val="24"/>
          <w:szCs w:val="24"/>
          <w:u w:val="single"/>
        </w:rPr>
      </w:pPr>
      <w:r>
        <w:rPr>
          <w:sz w:val="24"/>
        </w:rPr>
        <w:t>Представник ООВ/ОС</w:t>
      </w:r>
    </w:p>
    <w:p w:rsidR="00000000" w:rsidRDefault="0037393E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ДП “Дніпростандартметрологія”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  <w:u w:val="single"/>
        </w:rPr>
        <w:t>________________________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bCs/>
          <w:sz w:val="18"/>
          <w:szCs w:val="24"/>
          <w:u w:val="single"/>
        </w:rPr>
        <w:tab/>
      </w:r>
      <w:r>
        <w:rPr>
          <w:bCs/>
          <w:sz w:val="18"/>
          <w:szCs w:val="24"/>
          <w:u w:val="single"/>
        </w:rPr>
        <w:tab/>
      </w:r>
      <w:r>
        <w:rPr>
          <w:bCs/>
          <w:sz w:val="24"/>
          <w:szCs w:val="24"/>
        </w:rPr>
        <w:tab/>
      </w:r>
      <w:r>
        <w:rPr>
          <w:sz w:val="16"/>
          <w:szCs w:val="24"/>
        </w:rPr>
        <w:tab/>
        <w:t>(назва)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2"/>
          <w:szCs w:val="24"/>
        </w:rPr>
        <w:t>(підпис)</w:t>
      </w:r>
      <w:r>
        <w:rPr>
          <w:sz w:val="12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  (прізвище, ініціали)</w:t>
      </w:r>
    </w:p>
    <w:p w:rsidR="00000000" w:rsidRDefault="0037393E">
      <w:pPr>
        <w:rPr>
          <w:sz w:val="24"/>
          <w:szCs w:val="24"/>
          <w:u w:val="single"/>
        </w:rPr>
      </w:pPr>
    </w:p>
    <w:p w:rsidR="00000000" w:rsidRDefault="0037393E">
      <w:pPr>
        <w:rPr>
          <w:sz w:val="16"/>
          <w:szCs w:val="16"/>
        </w:rPr>
      </w:pPr>
      <w:r>
        <w:rPr>
          <w:sz w:val="24"/>
          <w:szCs w:val="24"/>
        </w:rPr>
        <w:t xml:space="preserve">Уповноважена особа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37393E">
      <w:r>
        <w:rPr>
          <w:sz w:val="16"/>
          <w:szCs w:val="16"/>
        </w:rPr>
        <w:tab/>
        <w:t xml:space="preserve">  </w:t>
      </w:r>
      <w:bookmarkStart w:id="102" w:name="OCRUncertain033"/>
      <w:r>
        <w:rPr>
          <w:sz w:val="16"/>
          <w:szCs w:val="16"/>
        </w:rPr>
        <w:t xml:space="preserve">       (</w:t>
      </w:r>
      <w:bookmarkEnd w:id="102"/>
      <w:r>
        <w:rPr>
          <w:sz w:val="16"/>
          <w:szCs w:val="16"/>
        </w:rPr>
        <w:t xml:space="preserve"> назва </w:t>
      </w:r>
      <w:bookmarkStart w:id="103" w:name="OCRUncertain034"/>
      <w:r>
        <w:rPr>
          <w:sz w:val="16"/>
          <w:szCs w:val="16"/>
        </w:rPr>
        <w:t>)</w:t>
      </w:r>
      <w:bookmarkStart w:id="104" w:name="OCRUncertain035"/>
      <w:bookmarkEnd w:id="103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End w:id="104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 підпис 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(ініціали, прізвище)</w:t>
      </w:r>
    </w:p>
    <w:p w:rsidR="00000000" w:rsidRDefault="0037393E"/>
    <w:p w:rsidR="00000000" w:rsidRDefault="0037393E">
      <w:pPr>
        <w:pStyle w:val="aff"/>
        <w:rPr>
          <w:color w:val="000000"/>
          <w:sz w:val="32"/>
          <w:lang w:val="uk-UA"/>
        </w:rPr>
      </w:pPr>
      <w:r>
        <w:rPr>
          <w:lang w:val="uk-UA"/>
        </w:rPr>
        <w:t>Додаток З</w:t>
      </w:r>
    </w:p>
    <w:p w:rsidR="00000000" w:rsidRDefault="0037393E">
      <w:pPr>
        <w:jc w:val="right"/>
        <w:rPr>
          <w:b/>
          <w:color w:val="000000"/>
          <w:sz w:val="32"/>
          <w:lang w:val="uk-UA"/>
        </w:rPr>
      </w:pPr>
    </w:p>
    <w:p w:rsidR="00000000" w:rsidRDefault="0037393E">
      <w:pPr>
        <w:pStyle w:val="LO-Normal"/>
        <w:shd w:val="clear" w:color="auto" w:fill="FFFFFF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ОПИТУВАЛЬНА АНКЕТА</w:t>
      </w:r>
    </w:p>
    <w:p w:rsidR="00000000" w:rsidRDefault="0037393E">
      <w:pPr>
        <w:pStyle w:val="LO-Normal"/>
        <w:shd w:val="clear" w:color="auto" w:fill="FFFFFF"/>
        <w:jc w:val="center"/>
      </w:pPr>
      <w:r>
        <w:rPr>
          <w:b/>
          <w:color w:val="000000"/>
          <w:sz w:val="32"/>
        </w:rPr>
        <w:t xml:space="preserve">з інформацією щодо виробництва продукції, що заявлена на сертифікацію </w:t>
      </w:r>
    </w:p>
    <w:p w:rsidR="00000000" w:rsidRDefault="004D6365">
      <w:pPr>
        <w:pStyle w:val="LO-Normal"/>
        <w:shd w:val="clear" w:color="auto" w:fill="FFFFFF"/>
        <w:jc w:val="center"/>
        <w:rPr>
          <w:b/>
          <w:color w:val="000000"/>
          <w:sz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0" simplePos="0" relativeHeight="251614208" behindDoc="0" locked="0" layoutInCell="1" allowOverlap="1">
                <wp:simplePos x="0" y="0"/>
                <wp:positionH relativeFrom="page">
                  <wp:posOffset>4523740</wp:posOffset>
                </wp:positionH>
                <wp:positionV relativeFrom="paragraph">
                  <wp:posOffset>103505</wp:posOffset>
                </wp:positionV>
                <wp:extent cx="2532380" cy="537210"/>
                <wp:effectExtent l="0" t="0" r="0" b="0"/>
                <wp:wrapSquare wrapText="largest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9"/>
                              <w:gridCol w:w="3431"/>
                            </w:tblGrid>
                            <w:tr w:rsidR="00000000">
                              <w:trPr>
                                <w:trHeight w:hRule="exact" w:val="868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37393E">
                                  <w:pPr>
                                    <w:pStyle w:val="LO-Normal"/>
                                    <w:shd w:val="clear" w:color="auto" w:fill="FFFFFF"/>
                                    <w:snapToGrid w:val="0"/>
                                    <w:ind w:left="6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Так/ні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37393E">
                                  <w:pPr>
                                    <w:pStyle w:val="LO-Normal"/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Подання докладної інформації</w:t>
                                  </w:r>
                                </w:p>
                                <w:p w:rsidR="00000000" w:rsidRDefault="0037393E">
                                  <w:pPr>
                                    <w:pStyle w:val="LO-Normal"/>
                                    <w:shd w:val="clear" w:color="auto" w:fill="FFFFFF"/>
                                    <w:ind w:right="58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(у разі необхідності)</w:t>
                                  </w:r>
                                </w:p>
                              </w:tc>
                            </w:tr>
                          </w:tbl>
                          <w:p w:rsidR="00000000" w:rsidRDefault="003739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6.2pt;margin-top:8.15pt;width:199.4pt;height:42.3pt;z-index:251614208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9"/>
                        <w:gridCol w:w="3431"/>
                      </w:tblGrid>
                      <w:tr w:rsidR="00000000">
                        <w:trPr>
                          <w:trHeight w:hRule="exact" w:val="868"/>
                        </w:trPr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000000" w:rsidRDefault="0037393E">
                            <w:pPr>
                              <w:pStyle w:val="LO-Normal"/>
                              <w:shd w:val="clear" w:color="auto" w:fill="FFFFFF"/>
                              <w:snapToGrid w:val="0"/>
                              <w:ind w:left="67"/>
                              <w:jc w:val="center"/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Так/ні</w:t>
                            </w:r>
                          </w:p>
                        </w:tc>
                        <w:tc>
                          <w:tcPr>
                            <w:tcW w:w="3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00000" w:rsidRDefault="0037393E">
                            <w:pPr>
                              <w:pStyle w:val="LO-Normal"/>
                              <w:shd w:val="clear" w:color="auto" w:fill="FFFFFF"/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Подання докладної інформації</w:t>
                            </w:r>
                          </w:p>
                          <w:p w:rsidR="00000000" w:rsidRDefault="0037393E">
                            <w:pPr>
                              <w:pStyle w:val="LO-Normal"/>
                              <w:shd w:val="clear" w:color="auto" w:fill="FFFFFF"/>
                              <w:ind w:right="58"/>
                              <w:jc w:val="center"/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(у разі необхідності)</w:t>
                            </w:r>
                          </w:p>
                        </w:tc>
                      </w:tr>
                    </w:tbl>
                    <w:p w:rsidR="00000000" w:rsidRDefault="0037393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jc w:val="center"/>
        <w:rPr>
          <w:b/>
          <w:color w:val="000000"/>
          <w:sz w:val="32"/>
        </w:rPr>
      </w:pP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1. Назва і реквізити підприємства-заявника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2. Назва продукції, щодо якої здійснюється обстеження виробництва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3. Позначення 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а назва нормативного документа (НД), за яким випускається продукція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4. Керівний склад підприємства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4.1. Прізвища, ініціали і посади відповідальних керівників підприємства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4.2. Прізвище, ініціали і посада особи, відповідальної за сертифікацію продукції та ї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ї заступника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5. Кількість працюючих на підприємстві і кількість працівників, зайнятих виконанням робіт з виробництва продукції, що заявлена на сертифікацію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6. Організація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6.1. Чи визначено розподіл відповідальності керівників служб підприємства за забезпеч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ення відповідності продукції вимогам НД та її сертифікацію?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6.2 Наявність на підприємстві функціонального підрозділу, відповідального за сертифікацію продукції на всіх її етапах.</w:t>
      </w:r>
    </w:p>
    <w:p w:rsidR="00000000" w:rsidRDefault="0037393E">
      <w:pPr>
        <w:pStyle w:val="LO-Normal"/>
        <w:numPr>
          <w:ilvl w:val="1"/>
          <w:numId w:val="8"/>
        </w:numPr>
        <w:shd w:val="clear" w:color="auto" w:fill="FFFFFF"/>
        <w:tabs>
          <w:tab w:val="left" w:pos="1004"/>
        </w:tabs>
        <w:ind w:right="3009"/>
        <w:jc w:val="left"/>
        <w:rPr>
          <w:color w:val="000000"/>
          <w:szCs w:val="24"/>
        </w:rPr>
      </w:pPr>
      <w:r>
        <w:rPr>
          <w:color w:val="000000"/>
          <w:szCs w:val="24"/>
        </w:rPr>
        <w:t>Наявність задокументованої системи якості.</w:t>
      </w:r>
    </w:p>
    <w:p w:rsidR="00000000" w:rsidRDefault="0037393E">
      <w:pPr>
        <w:pStyle w:val="LO-Normal"/>
        <w:shd w:val="clear" w:color="auto" w:fill="FFFFFF"/>
        <w:tabs>
          <w:tab w:val="left" w:pos="787"/>
        </w:tabs>
        <w:ind w:right="3009"/>
        <w:rPr>
          <w:szCs w:val="24"/>
        </w:rPr>
      </w:pPr>
      <w:r>
        <w:rPr>
          <w:color w:val="000000"/>
          <w:szCs w:val="24"/>
        </w:rPr>
        <w:t>7.Управління документацією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7.1. На</w:t>
      </w:r>
      <w:r>
        <w:rPr>
          <w:sz w:val="24"/>
          <w:szCs w:val="24"/>
          <w:lang w:val="uk-UA"/>
        </w:rPr>
        <w:t>явність затвердженого порядку ведення нормативних документів та технічної документації на підприємстві.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7.2. Наявність задокументованих процедур, які визначають порядок внесення змін та постійного перегляду документів.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Забезпечення ідентифікації продукц</w:t>
      </w:r>
      <w:r>
        <w:rPr>
          <w:sz w:val="24"/>
          <w:szCs w:val="24"/>
          <w:lang w:val="uk-UA"/>
        </w:rPr>
        <w:t>ії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8.1. Наявність задокументованої процедури ідентифікації продукції на всіх етапах виробництва.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8.2. Чи передбачають ці процедури виділення критичних параметрів, що в найбільшій мірі впливають на показники (характеристики) продукції, які підтверджуються п</w:t>
      </w:r>
      <w:r>
        <w:rPr>
          <w:sz w:val="24"/>
          <w:szCs w:val="24"/>
          <w:lang w:val="uk-UA"/>
        </w:rPr>
        <w:t>ід час сертифікації?</w:t>
      </w:r>
    </w:p>
    <w:p w:rsidR="00000000" w:rsidRDefault="003739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Система контролю та випробувань продукції</w:t>
      </w:r>
    </w:p>
    <w:p w:rsidR="00000000" w:rsidRDefault="0037393E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9.1. Наявність в технічній документації на вхідний контроль процедури перевірки сировини, матеріалів, комплектувальних виробів, що впли</w:t>
      </w:r>
      <w:r>
        <w:rPr>
          <w:sz w:val="24"/>
          <w:szCs w:val="24"/>
          <w:lang w:val="uk-UA"/>
        </w:rPr>
        <w:softHyphen/>
        <w:t>вають на виконання вимог НД до продукції.</w:t>
      </w:r>
    </w:p>
    <w:p w:rsidR="00000000" w:rsidRDefault="0037393E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9.2. Наявніс</w:t>
      </w:r>
      <w:r>
        <w:rPr>
          <w:sz w:val="24"/>
          <w:szCs w:val="24"/>
          <w:lang w:val="uk-UA"/>
        </w:rPr>
        <w:t>ть технічного контролю продукції в процесі виробництва та готової продукції.</w:t>
      </w:r>
    </w:p>
    <w:p w:rsidR="00000000" w:rsidRDefault="0037393E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9.3. Реєстрація та наявність даних, які підтверд</w:t>
      </w:r>
      <w:r>
        <w:rPr>
          <w:sz w:val="24"/>
          <w:szCs w:val="24"/>
          <w:lang w:val="uk-UA"/>
        </w:rPr>
        <w:softHyphen/>
        <w:t>жують що продукція піддавалася контролю та випробуванням.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10. Контрольне та випробувальне обладнання, засоби вимірювальної техніки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10.1. Чи забезпечується необхідна точність випробувального обладнання та засобів вимірювальної техніки?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10.2. Наявність реєстрації повірок засобів вимірювальної техніки та атестації випробувального облад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softHyphen/>
        <w:t>нання.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11. Коригувальні дії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11.1. Наявність процеду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р, що забезпечують виявлення причин невідповідності продукції та проведення коригувальних дій, які попереджують повто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softHyphen/>
        <w:t>рення дефектів.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11.2. Чи передбачено внесення змін до технічної документації (за необхідності) за результатами проведення коригувальних ді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й?</w:t>
      </w:r>
    </w:p>
    <w:p w:rsidR="00000000" w:rsidRDefault="0037393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12. Реєстрація даних про якість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12.1. Наявність задокументованої процедури реєстра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softHyphen/>
        <w:t>ції та зберігання даних технічного контролю та випробувань продукції.</w:t>
      </w:r>
    </w:p>
    <w:p w:rsidR="00000000" w:rsidRDefault="0037393E">
      <w:pPr>
        <w:pStyle w:val="1"/>
        <w:tabs>
          <w:tab w:val="left" w:pos="284"/>
        </w:tabs>
        <w:spacing w:before="0" w:after="0"/>
        <w:ind w:left="284" w:firstLine="0"/>
        <w:rPr>
          <w:sz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12.2 Наявність системи реєстрації рекламацій (претен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softHyphen/>
        <w:t>зій) на продукцію та здійснення коригувальних 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ій</w:t>
      </w:r>
    </w:p>
    <w:p w:rsidR="00000000" w:rsidRDefault="0037393E">
      <w:pPr>
        <w:pStyle w:val="LO-Normal"/>
        <w:shd w:val="clear" w:color="auto" w:fill="FFFFFF"/>
        <w:ind w:left="739" w:right="3009"/>
        <w:rPr>
          <w:sz w:val="28"/>
        </w:rPr>
      </w:pPr>
    </w:p>
    <w:p w:rsidR="00000000" w:rsidRDefault="004D6365">
      <w:pPr>
        <w:pStyle w:val="LO-Normal"/>
        <w:shd w:val="clear" w:color="auto" w:fill="FFFFFF"/>
        <w:tabs>
          <w:tab w:val="left" w:pos="4157"/>
          <w:tab w:val="left" w:pos="5918"/>
        </w:tabs>
        <w:ind w:right="1024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39370</wp:posOffset>
                </wp:positionV>
                <wp:extent cx="2705100" cy="0"/>
                <wp:effectExtent l="0" t="0" r="0" b="0"/>
                <wp:wrapNone/>
                <wp:docPr id="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7529" id="Line 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1pt" to="20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39370</wp:posOffset>
                </wp:positionV>
                <wp:extent cx="631190" cy="0"/>
                <wp:effectExtent l="0" t="0" r="0" b="0"/>
                <wp:wrapNone/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7505F" id="Line 4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3.1pt" to="2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ZklwIAAHc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" strokeweight=".26mm">
                <v:stroke joinstyle="miter" endcap="square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39370</wp:posOffset>
                </wp:positionV>
                <wp:extent cx="1803400" cy="0"/>
                <wp:effectExtent l="0" t="0" r="0" b="0"/>
                <wp:wrapNone/>
                <wp:docPr id="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6AE7" id="Line 5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pt,3.1pt" to="440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HgmAIAAHg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</w:rPr>
        <w:t>( посада керівника підприємства)                                         (підпис)</w:t>
      </w:r>
      <w:r w:rsidR="0037393E">
        <w:rPr>
          <w:color w:val="000000"/>
        </w:rPr>
        <w:tab/>
        <w:t xml:space="preserve">            (ініціали, прізвище)   </w:t>
      </w:r>
    </w:p>
    <w:p w:rsidR="00000000" w:rsidRDefault="0037393E">
      <w:pPr>
        <w:pStyle w:val="LO-Normal"/>
        <w:pageBreakBefore/>
        <w:shd w:val="clear" w:color="auto" w:fill="FFFFFF"/>
        <w:tabs>
          <w:tab w:val="left" w:pos="4157"/>
          <w:tab w:val="left" w:pos="5918"/>
        </w:tabs>
        <w:ind w:right="1024"/>
        <w:jc w:val="right"/>
        <w:rPr>
          <w:szCs w:val="24"/>
        </w:rPr>
      </w:pPr>
      <w:r>
        <w:rPr>
          <w:sz w:val="28"/>
          <w:szCs w:val="28"/>
        </w:rPr>
        <w:t>Додаток І</w:t>
      </w:r>
      <w:r>
        <w:rPr>
          <w:szCs w:val="24"/>
        </w:rPr>
        <w:t>- вилучити</w:t>
      </w:r>
    </w:p>
    <w:p w:rsidR="00000000" w:rsidRDefault="0037393E">
      <w:pPr>
        <w:jc w:val="right"/>
        <w:rPr>
          <w:b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(рекомендований)</w:t>
      </w:r>
    </w:p>
    <w:p w:rsidR="00000000" w:rsidRDefault="0037393E">
      <w:pPr>
        <w:jc w:val="center"/>
        <w:rPr>
          <w:lang w:val="uk-UA"/>
        </w:rPr>
      </w:pPr>
      <w:r>
        <w:rPr>
          <w:b/>
          <w:lang w:val="uk-UA"/>
        </w:rPr>
        <w:t xml:space="preserve">ОРГАН З ОЦІНКИ ВІДПОВІДНОСТІ </w:t>
      </w:r>
    </w:p>
    <w:p w:rsidR="00000000" w:rsidRDefault="0037393E">
      <w:pPr>
        <w:jc w:val="center"/>
        <w:rPr>
          <w:lang w:val="uk-UA"/>
        </w:rPr>
      </w:pPr>
      <w:r>
        <w:rPr>
          <w:lang w:val="uk-UA"/>
        </w:rPr>
        <w:t>ДЕРЖАВНОГО ПІДПРИЄМСТВА «ДНІПРОПЕТРОВСЬКИЙ РЕГІОНАЛЬНИЙ ДЕРЖАВН</w:t>
      </w:r>
      <w:r>
        <w:rPr>
          <w:lang w:val="uk-UA"/>
        </w:rPr>
        <w:t xml:space="preserve">ИЙ </w:t>
      </w:r>
    </w:p>
    <w:p w:rsidR="00000000" w:rsidRDefault="0037393E">
      <w:pPr>
        <w:jc w:val="center"/>
        <w:rPr>
          <w:lang w:val="uk-UA"/>
        </w:rPr>
      </w:pPr>
      <w:r>
        <w:rPr>
          <w:lang w:val="uk-UA"/>
        </w:rPr>
        <w:t>НАУКОВО-ТЕХНІЧНИЙ ЦЕНТР СТАНДАРТИЗАЦІЇ, МЕТРОЛОГІЇ ТА СЕРТИФІКАЦІЇ»,</w:t>
      </w:r>
    </w:p>
    <w:p w:rsidR="00000000" w:rsidRDefault="0037393E">
      <w:pPr>
        <w:pStyle w:val="af4"/>
        <w:spacing w:after="240"/>
        <w:jc w:val="center"/>
      </w:pPr>
      <w:r>
        <w:rPr>
          <w:lang w:val="uk-UA"/>
        </w:rPr>
        <w:t>49044, м. Дніпро, вул. Барикадна, 23, тел. (0562) 744 71 46, (056) 744 31 60</w:t>
      </w:r>
    </w:p>
    <w:p w:rsidR="00000000" w:rsidRDefault="0037393E">
      <w:pPr>
        <w:jc w:val="center"/>
      </w:pPr>
    </w:p>
    <w:p w:rsidR="00000000" w:rsidRDefault="0037393E">
      <w:pPr>
        <w:ind w:left="6120"/>
      </w:pPr>
      <w:r>
        <w:t xml:space="preserve"> ЗАТВЕРДЖУЮ</w:t>
      </w:r>
    </w:p>
    <w:p w:rsidR="00000000" w:rsidRDefault="0037393E">
      <w:pPr>
        <w:pStyle w:val="7"/>
        <w:spacing w:before="0" w:after="0"/>
        <w:ind w:left="6120" w:firstLine="0"/>
      </w:pPr>
      <w:r>
        <w:t xml:space="preserve">       Заст</w:t>
      </w:r>
      <w:bookmarkStart w:id="105" w:name="OCRUncertain088"/>
      <w:r>
        <w:t>упник керівника ООВ/ОС  ДП “Дніпро-</w:t>
      </w:r>
      <w:r>
        <w:tab/>
        <w:t xml:space="preserve">  </w:t>
      </w:r>
      <w:r>
        <w:tab/>
        <w:t xml:space="preserve">    стандартметрологія”</w:t>
      </w:r>
    </w:p>
    <w:p w:rsidR="00000000" w:rsidRDefault="0037393E">
      <w:pPr>
        <w:pStyle w:val="7"/>
        <w:spacing w:before="0" w:after="0"/>
        <w:ind w:left="6120" w:firstLine="0"/>
        <w:jc w:val="center"/>
        <w:rPr>
          <w:lang w:val="uk-UA"/>
        </w:rPr>
      </w:pPr>
      <w:r>
        <w:t xml:space="preserve">  _________________</w:t>
      </w:r>
      <w:r>
        <w:t>___ Н.М. Лех</w:t>
      </w:r>
    </w:p>
    <w:p w:rsidR="00000000" w:rsidRDefault="0037393E">
      <w:pPr>
        <w:rPr>
          <w:lang w:val="uk-UA"/>
        </w:rPr>
      </w:pPr>
      <w:bookmarkStart w:id="106" w:name="OCRUncertain089"/>
      <w:bookmarkEnd w:id="105"/>
    </w:p>
    <w:p w:rsidR="00000000" w:rsidRDefault="0037393E">
      <w:pPr>
        <w:pStyle w:val="7"/>
        <w:spacing w:before="0" w:after="0"/>
        <w:ind w:left="6120" w:firstLine="0"/>
        <w:jc w:val="center"/>
      </w:pPr>
      <w:r>
        <w:t>“____” _________________ 201     р.</w:t>
      </w:r>
    </w:p>
    <w:bookmarkEnd w:id="106"/>
    <w:p w:rsidR="00000000" w:rsidRDefault="0037393E">
      <w:pPr>
        <w:ind w:left="6120"/>
        <w:jc w:val="center"/>
      </w:pPr>
    </w:p>
    <w:p w:rsidR="00000000" w:rsidRDefault="0037393E">
      <w:pPr>
        <w:pStyle w:val="1"/>
        <w:jc w:val="center"/>
      </w:pPr>
      <w:r>
        <w:t>ВИСНОВОК/РІШЕННЯ</w:t>
      </w:r>
    </w:p>
    <w:p w:rsidR="00000000" w:rsidRDefault="0037393E">
      <w:pPr>
        <w:pStyle w:val="af1"/>
        <w:spacing w:after="0"/>
        <w:jc w:val="center"/>
        <w:rPr>
          <w:b/>
        </w:rPr>
      </w:pPr>
      <w:r>
        <w:rPr>
          <w:b/>
        </w:rPr>
        <w:t>за матеріалами  робіт із сертифікації продукції/</w:t>
      </w:r>
      <w:r>
        <w:rPr>
          <w:b/>
          <w:lang w:val="uk-UA"/>
        </w:rPr>
        <w:t>оцінки відповідності проведених</w:t>
      </w:r>
      <w:r>
        <w:rPr>
          <w:b/>
        </w:rPr>
        <w:t xml:space="preserve"> </w:t>
      </w:r>
    </w:p>
    <w:p w:rsidR="00000000" w:rsidRDefault="0037393E">
      <w:pPr>
        <w:pStyle w:val="af1"/>
        <w:spacing w:after="0"/>
        <w:jc w:val="center"/>
        <w:rPr>
          <w:b/>
        </w:rPr>
      </w:pPr>
      <w:r>
        <w:rPr>
          <w:b/>
        </w:rPr>
        <w:t>ООВ/ОС ДП “Дніпростандартметрологія”</w:t>
      </w:r>
    </w:p>
    <w:p w:rsidR="00000000" w:rsidRDefault="0037393E">
      <w:pPr>
        <w:pStyle w:val="af1"/>
        <w:spacing w:after="0"/>
        <w:jc w:val="center"/>
        <w:rPr>
          <w:b/>
        </w:rPr>
      </w:pPr>
    </w:p>
    <w:p w:rsidR="00000000" w:rsidRDefault="0037393E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Продукція: </w:t>
      </w:r>
      <w:r>
        <w:rPr>
          <w:sz w:val="24"/>
          <w:szCs w:val="24"/>
          <w:u w:val="single"/>
          <w:lang w:val="uk-UA"/>
        </w:rPr>
        <w:t>__________________________________________________________</w:t>
      </w:r>
      <w:r>
        <w:rPr>
          <w:sz w:val="24"/>
          <w:szCs w:val="24"/>
          <w:u w:val="single"/>
          <w:lang w:val="uk-UA"/>
        </w:rPr>
        <w:t>____________</w:t>
      </w:r>
      <w:r>
        <w:rPr>
          <w:sz w:val="24"/>
          <w:szCs w:val="24"/>
          <w:u w:val="single"/>
        </w:rPr>
        <w:t xml:space="preserve"> код ДК ПП  ________</w:t>
      </w:r>
      <w:r>
        <w:rPr>
          <w:rFonts w:ascii="Arial" w:hAnsi="Arial" w:cs="Arial"/>
          <w:sz w:val="22"/>
          <w:szCs w:val="24"/>
          <w:u w:val="single"/>
          <w:lang w:val="ru-RU" w:eastAsia="ru-RU"/>
        </w:rPr>
        <w:t xml:space="preserve"> </w:t>
      </w:r>
      <w:r>
        <w:rPr>
          <w:sz w:val="24"/>
          <w:szCs w:val="24"/>
          <w:u w:val="single"/>
        </w:rPr>
        <w:t>що виробляється</w:t>
      </w:r>
      <w:r>
        <w:rPr>
          <w:sz w:val="24"/>
          <w:szCs w:val="24"/>
          <w:u w:val="single"/>
          <w:lang w:val="ru-RU" w:eastAsia="ru-RU"/>
        </w:rPr>
        <w:t xml:space="preserve"> згідно </w:t>
      </w:r>
      <w:r>
        <w:rPr>
          <w:sz w:val="24"/>
          <w:szCs w:val="24"/>
        </w:rPr>
        <w:t>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  <w:lang w:val="ru-RU" w:eastAsia="ru-RU"/>
        </w:rPr>
        <w:t xml:space="preserve">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00000" w:rsidRDefault="0037393E">
      <w:pPr>
        <w:pStyle w:val="af1"/>
        <w:spacing w:after="0"/>
        <w:ind w:right="79"/>
        <w:jc w:val="center"/>
        <w:rPr>
          <w:color w:val="000000"/>
          <w:sz w:val="24"/>
          <w:szCs w:val="24"/>
          <w:u w:val="single"/>
          <w:lang w:val="uk-UA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(найменування, кількість)</w:t>
      </w:r>
    </w:p>
    <w:p w:rsidR="00000000" w:rsidRDefault="0037393E">
      <w:pPr>
        <w:pStyle w:val="af1"/>
        <w:spacing w:after="0"/>
        <w:ind w:right="79"/>
        <w:jc w:val="center"/>
        <w:rPr>
          <w:sz w:val="16"/>
          <w:szCs w:val="16"/>
          <w:lang w:val="uk-UA"/>
        </w:rPr>
      </w:pPr>
      <w:r>
        <w:rPr>
          <w:color w:val="000000"/>
          <w:sz w:val="24"/>
          <w:szCs w:val="24"/>
          <w:u w:val="single"/>
          <w:lang w:val="uk-UA"/>
        </w:rPr>
        <w:t>що випускаються серійно )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000000" w:rsidRDefault="0037393E">
      <w:pPr>
        <w:pStyle w:val="af1"/>
        <w:spacing w:after="0"/>
        <w:jc w:val="center"/>
        <w:rPr>
          <w:color w:val="000000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>назва виробника, постачальника, код ЄДРПОУ, адреса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000000" w:rsidRDefault="0037393E">
      <w:pPr>
        <w:widowControl w:val="0"/>
        <w:spacing w:line="240" w:lineRule="exact"/>
        <w:ind w:left="40"/>
        <w:rPr>
          <w:sz w:val="16"/>
          <w:szCs w:val="16"/>
        </w:rPr>
      </w:pPr>
      <w:r>
        <w:rPr>
          <w:color w:val="000000"/>
          <w:sz w:val="24"/>
          <w:szCs w:val="24"/>
          <w:lang w:val="uk-UA"/>
        </w:rPr>
        <w:t xml:space="preserve">Заявник 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</w:t>
      </w:r>
    </w:p>
    <w:p w:rsidR="00000000" w:rsidRDefault="0037393E">
      <w:pPr>
        <w:widowControl w:val="0"/>
        <w:spacing w:line="240" w:lineRule="exact"/>
        <w:ind w:left="2872" w:firstLine="668"/>
      </w:pPr>
      <w:r>
        <w:rPr>
          <w:sz w:val="16"/>
          <w:szCs w:val="16"/>
        </w:rPr>
        <w:t>(найменування підприємства та його адреса)</w:t>
      </w:r>
    </w:p>
    <w:p w:rsidR="00000000" w:rsidRDefault="0037393E">
      <w:pPr>
        <w:widowControl w:val="0"/>
        <w:spacing w:line="240" w:lineRule="exact"/>
        <w:ind w:left="40"/>
      </w:pPr>
    </w:p>
    <w:p w:rsidR="00000000" w:rsidRDefault="0037393E">
      <w:pPr>
        <w:widowControl w:val="0"/>
        <w:spacing w:line="240" w:lineRule="exact"/>
        <w:ind w:left="40"/>
        <w:rPr>
          <w:color w:val="000000"/>
          <w:u w:val="single"/>
          <w:lang w:val="uk-UA"/>
        </w:rPr>
      </w:pPr>
      <w:r>
        <w:rPr>
          <w:color w:val="000000"/>
          <w:sz w:val="24"/>
          <w:szCs w:val="24"/>
          <w:u w:val="single"/>
          <w:lang w:val="uk-UA"/>
        </w:rPr>
        <w:t>Заявка №</w:t>
      </w:r>
      <w:r>
        <w:rPr>
          <w:color w:val="000000"/>
          <w:sz w:val="24"/>
          <w:szCs w:val="24"/>
          <w:u w:val="single"/>
          <w:lang w:val="uk-UA"/>
        </w:rPr>
        <w:softHyphen/>
        <w:t>_______ від ______.201    р. Рішення № _______ від  ______.201    р.</w:t>
      </w:r>
      <w:r>
        <w:rPr>
          <w:color w:val="000000"/>
          <w:sz w:val="24"/>
          <w:szCs w:val="24"/>
          <w:u w:val="single"/>
          <w:lang w:val="uk-UA"/>
        </w:rPr>
        <w:tab/>
      </w:r>
      <w:r>
        <w:rPr>
          <w:color w:val="000000"/>
          <w:sz w:val="24"/>
          <w:szCs w:val="24"/>
          <w:u w:val="single"/>
          <w:lang w:val="uk-UA"/>
        </w:rPr>
        <w:tab/>
      </w:r>
      <w:r>
        <w:rPr>
          <w:color w:val="000000"/>
          <w:sz w:val="24"/>
          <w:szCs w:val="24"/>
          <w:u w:val="single"/>
          <w:lang w:val="uk-UA"/>
        </w:rPr>
        <w:tab/>
      </w:r>
    </w:p>
    <w:p w:rsidR="00000000" w:rsidRDefault="0037393E">
      <w:pPr>
        <w:pStyle w:val="7"/>
        <w:ind w:left="30" w:hanging="45"/>
        <w:jc w:val="both"/>
        <w:rPr>
          <w:sz w:val="16"/>
          <w:lang w:val="uk-UA"/>
        </w:rPr>
      </w:pPr>
      <w:r>
        <w:rPr>
          <w:color w:val="000000"/>
          <w:u w:val="single"/>
          <w:lang w:val="uk-UA"/>
        </w:rPr>
        <w:t xml:space="preserve">Роботи з сертифікації проводили: </w:t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</w:p>
    <w:p w:rsidR="00000000" w:rsidRDefault="0037393E">
      <w:pPr>
        <w:jc w:val="center"/>
        <w:rPr>
          <w:sz w:val="22"/>
        </w:rPr>
      </w:pPr>
      <w:r>
        <w:rPr>
          <w:sz w:val="16"/>
          <w:lang w:val="uk-UA"/>
        </w:rPr>
        <w:t>(посада, прізвище та ініціали виконавця)</w:t>
      </w:r>
    </w:p>
    <w:p w:rsidR="00000000" w:rsidRDefault="0037393E">
      <w:pPr>
        <w:pStyle w:val="7"/>
        <w:ind w:left="0" w:firstLine="708"/>
        <w:rPr>
          <w:sz w:val="8"/>
          <w:lang w:val="uk-UA"/>
        </w:rPr>
      </w:pPr>
      <w:r>
        <w:rPr>
          <w:sz w:val="22"/>
        </w:rPr>
        <w:t>На підставі результатів п</w:t>
      </w:r>
      <w:r>
        <w:rPr>
          <w:sz w:val="22"/>
        </w:rPr>
        <w:t>роведених робіт (потрібне відмітити):</w:t>
      </w:r>
    </w:p>
    <w:p w:rsidR="00000000" w:rsidRDefault="0037393E">
      <w:pPr>
        <w:rPr>
          <w:sz w:val="8"/>
          <w:lang w:val="uk-UA"/>
        </w:rPr>
      </w:pPr>
      <w:bookmarkStart w:id="107" w:name="OCRUncertain143"/>
      <w:bookmarkStart w:id="108" w:name="OCRUncertain144"/>
      <w:bookmarkEnd w:id="107"/>
      <w:bookmarkEnd w:id="108"/>
    </w:p>
    <w:tbl>
      <w:tblPr>
        <w:tblW w:w="0" w:type="auto"/>
        <w:tblInd w:w="3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172"/>
      </w:tblGrid>
      <w:tr w:rsidR="00000000">
        <w:trPr>
          <w:trHeight w:hRule="exact" w:val="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 xml:space="preserve">розгляд заявки та аналіз </w:t>
            </w:r>
            <w:r>
              <w:rPr>
                <w:sz w:val="22"/>
                <w:lang w:val="uk-UA"/>
              </w:rPr>
              <w:t>на</w:t>
            </w:r>
            <w:r>
              <w:rPr>
                <w:sz w:val="22"/>
              </w:rPr>
              <w:t>даної документації</w:t>
            </w:r>
          </w:p>
        </w:tc>
      </w:tr>
      <w:tr w:rsidR="00000000">
        <w:trPr>
          <w:trHeight w:hRule="exact" w:val="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  <w:lang w:val="uk-UA"/>
              </w:rPr>
              <w:t>аналіз наданої документації щодо виробництва продукції</w:t>
            </w:r>
          </w:p>
        </w:tc>
      </w:tr>
      <w:tr w:rsidR="00000000">
        <w:trPr>
          <w:trHeight w:hRule="exact" w:val="3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>відбір зразків продукції для сертифікаційних випробувань</w:t>
            </w:r>
          </w:p>
        </w:tc>
      </w:tr>
      <w:tr w:rsidR="00000000">
        <w:trPr>
          <w:trHeight w:hRule="exact" w:val="3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>ідентифікація зразків продукції</w:t>
            </w:r>
          </w:p>
        </w:tc>
      </w:tr>
      <w:tr w:rsidR="00000000">
        <w:trPr>
          <w:trHeight w:hRule="exact" w:val="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  <w:lang w:val="uk-UA"/>
              </w:rPr>
              <w:t>відбір зразкі</w:t>
            </w:r>
            <w:r>
              <w:rPr>
                <w:sz w:val="22"/>
                <w:lang w:val="uk-UA"/>
              </w:rPr>
              <w:t>в-свідків</w:t>
            </w:r>
          </w:p>
        </w:tc>
      </w:tr>
      <w:tr w:rsidR="00000000">
        <w:trPr>
          <w:trHeight w:hRule="exact" w:val="3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 xml:space="preserve">сертифікаційні випробування </w:t>
            </w:r>
          </w:p>
        </w:tc>
      </w:tr>
      <w:tr w:rsidR="00000000">
        <w:trPr>
          <w:cantSplit/>
          <w:trHeight w:hRule="exact" w:val="328"/>
        </w:trPr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jc w:val="center"/>
            </w:pPr>
            <w:r>
              <w:rPr>
                <w:rFonts w:ascii="Symbol" w:eastAsia="Symbol" w:hAnsi="Symbol" w:cs="Symbol"/>
                <w:sz w:val="22"/>
              </w:rPr>
              <w:t></w:t>
            </w: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>аналіз одержаних результатів проведених робіт з сертифікації</w:t>
            </w:r>
          </w:p>
        </w:tc>
      </w:tr>
      <w:tr w:rsidR="00000000">
        <w:trPr>
          <w:cantSplit/>
          <w:trHeight w:hRule="exact" w:val="328"/>
        </w:trPr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snapToGrid w:val="0"/>
              <w:jc w:val="center"/>
            </w:pP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>акт здачі-приймання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20-0/</w:t>
            </w:r>
          </w:p>
        </w:tc>
      </w:tr>
      <w:tr w:rsidR="00000000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7393E">
            <w:pPr>
              <w:pStyle w:val="7"/>
              <w:snapToGrid w:val="0"/>
              <w:jc w:val="center"/>
            </w:pPr>
          </w:p>
        </w:tc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7393E">
            <w:pPr>
              <w:jc w:val="both"/>
            </w:pPr>
            <w:r>
              <w:rPr>
                <w:sz w:val="22"/>
              </w:rPr>
              <w:t xml:space="preserve">проведення робіт здійснювалось за договором 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color w:val="000000"/>
                <w:sz w:val="22"/>
                <w:szCs w:val="22"/>
                <w:u w:val="single"/>
                <w:lang w:val="uk-UA"/>
              </w:rPr>
              <w:t>300      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від             </w:t>
            </w:r>
            <w:r>
              <w:rPr>
                <w:spacing w:val="-3"/>
                <w:sz w:val="22"/>
                <w:szCs w:val="22"/>
                <w:u w:val="single"/>
              </w:rPr>
              <w:t>201</w:t>
            </w:r>
            <w:r>
              <w:rPr>
                <w:spacing w:val="-3"/>
                <w:sz w:val="22"/>
                <w:szCs w:val="22"/>
                <w:u w:val="single"/>
              </w:rPr>
              <w:t xml:space="preserve">      </w:t>
            </w:r>
            <w:r>
              <w:rPr>
                <w:spacing w:val="-3"/>
                <w:sz w:val="22"/>
                <w:szCs w:val="22"/>
                <w:u w:val="single"/>
              </w:rPr>
              <w:t xml:space="preserve"> р.</w:t>
            </w:r>
            <w: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37393E">
      <w:pPr>
        <w:pStyle w:val="3"/>
      </w:pPr>
    </w:p>
    <w:p w:rsidR="00000000" w:rsidRDefault="0037393E">
      <w:pPr>
        <w:pStyle w:val="3"/>
        <w:rPr>
          <w:sz w:val="16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Роботи оплачені: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п/д № 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від           201       р.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  <w:u w:val="single"/>
        </w:rPr>
        <w:tab/>
        <w:t xml:space="preserve">        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000000" w:rsidRDefault="0037393E">
      <w:pPr>
        <w:ind w:left="1416" w:firstLine="708"/>
        <w:rPr>
          <w:b/>
        </w:rPr>
      </w:pPr>
      <w:bookmarkStart w:id="109" w:name="OCRUncertain184"/>
      <w:r>
        <w:rPr>
          <w:sz w:val="16"/>
          <w:lang w:val="uk-UA"/>
        </w:rPr>
        <w:t xml:space="preserve">       </w:t>
      </w:r>
      <w:r>
        <w:rPr>
          <w:sz w:val="16"/>
          <w:lang w:val="uk-UA"/>
        </w:rPr>
        <w:tab/>
        <w:t>(номер документу та дата)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                (підпис бухгалтера)</w:t>
      </w:r>
    </w:p>
    <w:p w:rsidR="00000000" w:rsidRDefault="0037393E">
      <w:pPr>
        <w:pStyle w:val="af1"/>
        <w:spacing w:after="0"/>
        <w:jc w:val="both"/>
        <w:rPr>
          <w:sz w:val="24"/>
          <w:szCs w:val="24"/>
          <w:lang w:val="uk-UA"/>
        </w:rPr>
      </w:pPr>
      <w:r>
        <w:rPr>
          <w:b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Висновок:</w:t>
      </w:r>
      <w:r>
        <w:rPr>
          <w:sz w:val="24"/>
          <w:szCs w:val="24"/>
          <w:lang w:val="uk-UA"/>
        </w:rPr>
        <w:t xml:space="preserve"> роботи з сертифікації продукції, що випускається серійно в Україні, здійснені у відповідності з Порядком проведення</w:t>
      </w:r>
      <w:r>
        <w:rPr>
          <w:sz w:val="24"/>
          <w:szCs w:val="24"/>
          <w:lang w:val="uk-UA"/>
        </w:rPr>
        <w:t xml:space="preserve"> робіт з оцінювання відповідності нафтопродуктів/або Правил обов'язкової сертифікації нафти та нафтопродуктів.</w:t>
      </w:r>
    </w:p>
    <w:p w:rsidR="00000000" w:rsidRDefault="0037393E">
      <w:pPr>
        <w:jc w:val="both"/>
        <w:rPr>
          <w:color w:val="FF66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За результатами проведення робіт з сертифікації та показниками продукції, підтвердженими випробуваннями з метою сертифікації (протокол № </w:t>
      </w:r>
      <w:r>
        <w:rPr>
          <w:sz w:val="24"/>
          <w:szCs w:val="24"/>
          <w:lang w:val="uk-UA"/>
        </w:rPr>
        <w:softHyphen/>
        <w:t>_</w:t>
      </w:r>
      <w:r>
        <w:rPr>
          <w:sz w:val="24"/>
          <w:szCs w:val="24"/>
          <w:lang w:val="uk-UA"/>
        </w:rPr>
        <w:t xml:space="preserve">________    від _____20    , виданого </w:t>
      </w:r>
      <w:r>
        <w:rPr>
          <w:sz w:val="24"/>
          <w:szCs w:val="24"/>
        </w:rPr>
        <w:t>__________________________________________________________________________________ назва випробувально</w:t>
      </w:r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 лаборатор</w:t>
      </w:r>
      <w:r>
        <w:rPr>
          <w:sz w:val="24"/>
          <w:szCs w:val="24"/>
          <w:lang w:val="uk-UA"/>
        </w:rPr>
        <w:t>ії</w:t>
      </w:r>
      <w:r>
        <w:rPr>
          <w:sz w:val="24"/>
          <w:szCs w:val="24"/>
        </w:rPr>
        <w:t xml:space="preserve"> або центру</w:t>
      </w: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color w:val="FF6600"/>
          <w:sz w:val="24"/>
          <w:szCs w:val="24"/>
          <w:lang w:val="uk-UA"/>
        </w:rPr>
        <w:t>встановлено, що</w:t>
      </w:r>
      <w:r>
        <w:rPr>
          <w:color w:val="FF6600"/>
          <w:sz w:val="24"/>
          <w:szCs w:val="24"/>
        </w:rPr>
        <w:t xml:space="preserve">____________________________________________________________________ </w:t>
      </w:r>
      <w:r>
        <w:rPr>
          <w:color w:val="FF6600"/>
          <w:sz w:val="16"/>
          <w:szCs w:val="16"/>
        </w:rPr>
        <w:t>назва п</w:t>
      </w:r>
      <w:r>
        <w:rPr>
          <w:color w:val="FF6600"/>
          <w:sz w:val="16"/>
          <w:szCs w:val="16"/>
        </w:rPr>
        <w:t>родукц</w:t>
      </w:r>
      <w:r>
        <w:rPr>
          <w:color w:val="FF6600"/>
          <w:sz w:val="16"/>
          <w:szCs w:val="16"/>
          <w:lang w:val="uk-UA"/>
        </w:rPr>
        <w:t>ії</w:t>
      </w:r>
      <w:r>
        <w:rPr>
          <w:sz w:val="16"/>
          <w:szCs w:val="16"/>
          <w:lang w:val="uk-UA"/>
        </w:rPr>
        <w:t xml:space="preserve"> </w:t>
      </w:r>
    </w:p>
    <w:p w:rsidR="00000000" w:rsidRDefault="0037393E">
      <w:pPr>
        <w:jc w:val="center"/>
        <w:rPr>
          <w:color w:val="FF6600"/>
          <w:kern w:val="1"/>
          <w:sz w:val="16"/>
          <w:szCs w:val="16"/>
        </w:rPr>
      </w:pPr>
      <w:r>
        <w:rPr>
          <w:sz w:val="24"/>
          <w:szCs w:val="24"/>
          <w:lang w:val="uk-UA"/>
        </w:rPr>
        <w:t xml:space="preserve">відповідаює  вимогам  </w:t>
      </w:r>
      <w:bookmarkEnd w:id="109"/>
      <w:r>
        <w:rPr>
          <w:kern w:val="1"/>
          <w:sz w:val="24"/>
          <w:szCs w:val="24"/>
          <w:lang w:val="uk-UA"/>
        </w:rPr>
        <w:t>________________________________________________________</w:t>
      </w:r>
    </w:p>
    <w:p w:rsidR="00000000" w:rsidRDefault="0037393E">
      <w:pPr>
        <w:jc w:val="center"/>
        <w:rPr>
          <w:sz w:val="24"/>
          <w:szCs w:val="24"/>
          <w:lang w:val="uk-UA"/>
        </w:rPr>
      </w:pPr>
      <w:r>
        <w:rPr>
          <w:color w:val="FF6600"/>
          <w:kern w:val="1"/>
          <w:sz w:val="16"/>
          <w:szCs w:val="16"/>
        </w:rPr>
        <w:t xml:space="preserve">назва </w:t>
      </w:r>
      <w:r>
        <w:rPr>
          <w:color w:val="FF6600"/>
          <w:kern w:val="1"/>
          <w:sz w:val="16"/>
          <w:szCs w:val="16"/>
          <w:lang w:val="uk-UA"/>
        </w:rPr>
        <w:t>нормативного документу</w:t>
      </w:r>
    </w:p>
    <w:p w:rsidR="00000000" w:rsidRDefault="0037393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підсумками проведених процедур результати аналізу документації щодо виробництва продукції вважаються позитивними. Стан нормативної, тех</w:t>
      </w:r>
      <w:r>
        <w:rPr>
          <w:sz w:val="24"/>
          <w:szCs w:val="24"/>
          <w:lang w:val="uk-UA"/>
        </w:rPr>
        <w:t xml:space="preserve">нічної та організаційної документації щодо виробництва продукції є задовільним. Підтверджено можливість виробника випускати продукцію згідно з чинними </w:t>
      </w:r>
      <w:r>
        <w:rPr>
          <w:spacing w:val="-1"/>
          <w:sz w:val="24"/>
          <w:szCs w:val="24"/>
          <w:lang w:val="uk-UA"/>
        </w:rPr>
        <w:t>нормативними документами, і забезпечено впевненість в тому, що підприємство здатне постійно виготовляти п</w:t>
      </w:r>
      <w:r>
        <w:rPr>
          <w:spacing w:val="-1"/>
          <w:sz w:val="24"/>
          <w:szCs w:val="24"/>
          <w:lang w:val="uk-UA"/>
        </w:rPr>
        <w:t>родукцію, що відповідає вимогам нормативної документації. (акт аналізу документації (або обстеження виробництва) від _________ р.)</w:t>
      </w:r>
    </w:p>
    <w:p w:rsidR="00000000" w:rsidRDefault="0037393E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  <w:lang w:val="uk-UA"/>
        </w:rPr>
        <w:t xml:space="preserve"> </w:t>
      </w:r>
    </w:p>
    <w:p w:rsidR="00000000" w:rsidRDefault="0037393E">
      <w:pPr>
        <w:pStyle w:val="7"/>
        <w:rPr>
          <w:sz w:val="16"/>
          <w:lang w:val="uk-UA"/>
        </w:rPr>
      </w:pPr>
      <w:r>
        <w:rPr>
          <w:sz w:val="22"/>
          <w:szCs w:val="22"/>
        </w:rPr>
        <w:t xml:space="preserve">   </w:t>
      </w:r>
      <w:r>
        <w:t xml:space="preserve">Сертифікат відповідності може бути виданий </w:t>
      </w:r>
      <w:r>
        <w:rPr>
          <w:u w:val="single"/>
        </w:rPr>
        <w:t>терміном дії до одного  року.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37393E">
      <w:pPr>
        <w:jc w:val="center"/>
        <w:rPr>
          <w:sz w:val="16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(вказати потрібне: може бути виданий;</w:t>
      </w:r>
      <w:r>
        <w:rPr>
          <w:sz w:val="16"/>
          <w:lang w:val="uk-UA"/>
        </w:rPr>
        <w:t xml:space="preserve"> не може бути виданий)</w:t>
      </w:r>
    </w:p>
    <w:p w:rsidR="00000000" w:rsidRDefault="0037393E">
      <w:pPr>
        <w:jc w:val="center"/>
        <w:rPr>
          <w:sz w:val="16"/>
        </w:rPr>
      </w:pPr>
    </w:p>
    <w:p w:rsidR="00000000" w:rsidRDefault="0037393E">
      <w:pPr>
        <w:pStyle w:val="7"/>
        <w:rPr>
          <w:sz w:val="8"/>
        </w:rPr>
      </w:pPr>
      <w:r>
        <w:t>Причини відмови у видачі сертифіката відповідності відсутні.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37393E">
      <w:pPr>
        <w:pStyle w:val="7"/>
      </w:pPr>
      <w:r>
        <w:rPr>
          <w:sz w:val="8"/>
        </w:rPr>
        <w:t xml:space="preserve"> </w:t>
      </w:r>
    </w:p>
    <w:p w:rsidR="00000000" w:rsidRDefault="0037393E">
      <w:pPr>
        <w:pStyle w:val="7"/>
        <w:rPr>
          <w:lang w:val="uk-UA"/>
        </w:rPr>
      </w:pPr>
      <w:r>
        <w:t>Начальник відділу  № 20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_________________.   </w:t>
      </w:r>
      <w:r>
        <w:tab/>
        <w:t>________</w:t>
      </w:r>
      <w:r>
        <w:rPr>
          <w:u w:val="single"/>
        </w:rPr>
        <w:tab/>
        <w:t xml:space="preserve">_______ </w:t>
      </w:r>
      <w:r>
        <w:tab/>
      </w:r>
      <w:r>
        <w:tab/>
      </w:r>
      <w:r>
        <w:tab/>
      </w:r>
      <w:r>
        <w:tab/>
      </w:r>
      <w:r>
        <w:rPr>
          <w:sz w:val="16"/>
        </w:rPr>
        <w:t>(підпис)</w:t>
      </w:r>
      <w:r>
        <w:rPr>
          <w:sz w:val="16"/>
        </w:rPr>
        <w:tab/>
      </w:r>
      <w:r>
        <w:rPr>
          <w:sz w:val="16"/>
        </w:rPr>
        <w:tab/>
        <w:t xml:space="preserve">  (прізвище, ініціали)</w:t>
      </w:r>
      <w:r>
        <w:rPr>
          <w:sz w:val="16"/>
        </w:rPr>
        <w:tab/>
        <w:t xml:space="preserve">                     (дата)</w:t>
      </w:r>
    </w:p>
    <w:p w:rsidR="00000000" w:rsidRDefault="0037393E">
      <w:pPr>
        <w:rPr>
          <w:sz w:val="24"/>
          <w:szCs w:val="24"/>
        </w:rPr>
      </w:pPr>
      <w:r>
        <w:rPr>
          <w:sz w:val="24"/>
          <w:szCs w:val="24"/>
          <w:lang w:val="uk-UA"/>
        </w:rPr>
        <w:t>Технічний</w:t>
      </w:r>
      <w:r>
        <w:rPr>
          <w:sz w:val="24"/>
          <w:szCs w:val="24"/>
        </w:rPr>
        <w:t xml:space="preserve"> </w:t>
      </w:r>
    </w:p>
    <w:p w:rsidR="00000000" w:rsidRDefault="0037393E">
      <w:pPr>
        <w:pStyle w:val="7"/>
        <w:spacing w:before="0" w:after="0"/>
        <w:rPr>
          <w:b/>
          <w:sz w:val="18"/>
          <w:szCs w:val="18"/>
          <w:lang w:val="uk-UA"/>
        </w:rPr>
      </w:pPr>
      <w:r>
        <w:t>Експерт відділу № 20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>
        <w:tab/>
      </w:r>
      <w:r>
        <w:rPr>
          <w:u w:val="single"/>
        </w:rPr>
        <w:t>________________</w:t>
      </w:r>
      <w:r>
        <w:tab/>
      </w:r>
      <w:r>
        <w:rPr>
          <w:spacing w:val="60"/>
          <w:sz w:val="22"/>
          <w:szCs w:val="28"/>
          <w:u w:val="single"/>
          <w:lang w:val="uk-UA"/>
        </w:rPr>
        <w:tab/>
        <w:t xml:space="preserve">     </w:t>
      </w:r>
      <w:r>
        <w:rPr>
          <w:spacing w:val="60"/>
          <w:sz w:val="22"/>
          <w:szCs w:val="28"/>
          <w:lang w:val="uk-UA"/>
        </w:rPr>
        <w:t xml:space="preserve"> </w:t>
      </w:r>
      <w:r>
        <w:rPr>
          <w:spacing w:val="60"/>
          <w:sz w:val="22"/>
          <w:szCs w:val="28"/>
          <w:u w:val="single"/>
          <w:lang w:val="uk-UA"/>
        </w:rPr>
        <w:tab/>
      </w:r>
      <w:r>
        <w:rPr>
          <w:spacing w:val="60"/>
          <w:sz w:val="22"/>
          <w:szCs w:val="28"/>
          <w:u w:val="single"/>
          <w:lang w:val="uk-UA"/>
        </w:rPr>
        <w:tab/>
      </w:r>
      <w:r>
        <w:rPr>
          <w:spacing w:val="60"/>
          <w:sz w:val="22"/>
          <w:szCs w:val="28"/>
          <w:u w:val="single"/>
          <w:lang w:val="uk-UA"/>
        </w:rPr>
        <w:tab/>
      </w:r>
    </w:p>
    <w:p w:rsidR="00000000" w:rsidRDefault="0037393E">
      <w:pPr>
        <w:shd w:val="clear" w:color="auto" w:fill="FFFFFF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>
        <w:rPr>
          <w:sz w:val="16"/>
          <w:szCs w:val="24"/>
        </w:rPr>
        <w:t>(підпис)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(прізвище, ініціали)</w:t>
      </w:r>
      <w:r>
        <w:rPr>
          <w:sz w:val="16"/>
          <w:szCs w:val="24"/>
        </w:rPr>
        <w:tab/>
        <w:t xml:space="preserve">                     (дата)</w:t>
      </w:r>
    </w:p>
    <w:p w:rsidR="00000000" w:rsidRDefault="0037393E">
      <w:pPr>
        <w:shd w:val="clear" w:color="auto" w:fill="FFFFFF"/>
        <w:rPr>
          <w:b/>
          <w:sz w:val="18"/>
          <w:szCs w:val="18"/>
          <w:lang w:val="uk-UA"/>
        </w:rPr>
      </w:pPr>
    </w:p>
    <w:p w:rsidR="00000000" w:rsidRDefault="0037393E">
      <w:pPr>
        <w:sectPr w:rsidR="0000000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</w:p>
    <w:p w:rsidR="00000000" w:rsidRDefault="0037393E">
      <w:pPr>
        <w:rPr>
          <w:b/>
          <w:sz w:val="18"/>
          <w:szCs w:val="18"/>
          <w:lang w:val="uk-UA"/>
        </w:rPr>
        <w:sectPr w:rsidR="00000000">
          <w:type w:val="continuous"/>
          <w:pgSz w:w="11906" w:h="16838"/>
          <w:pgMar w:top="851" w:right="851" w:bottom="993" w:left="1134" w:header="720" w:footer="720" w:gutter="0"/>
          <w:cols w:space="720"/>
          <w:docGrid w:linePitch="272"/>
        </w:sectPr>
      </w:pPr>
    </w:p>
    <w:p w:rsidR="00000000" w:rsidRDefault="0037393E">
      <w:pPr>
        <w:pStyle w:val="aff"/>
        <w:rPr>
          <w:lang w:val="uk-UA"/>
        </w:rPr>
      </w:pPr>
      <w:r>
        <w:rPr>
          <w:lang w:val="uk-UA"/>
        </w:rPr>
        <w:t>Додаток Р</w:t>
      </w:r>
    </w:p>
    <w:p w:rsidR="00000000" w:rsidRDefault="0037393E">
      <w:pPr>
        <w:jc w:val="righ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(рекомендований)</w:t>
      </w:r>
    </w:p>
    <w:p w:rsidR="00000000" w:rsidRDefault="0037393E">
      <w:pPr>
        <w:suppressLineNumbers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СЕРТИФІКАТ ВІДПОВІДНОСТІ</w:t>
      </w:r>
    </w:p>
    <w:p w:rsidR="00000000" w:rsidRDefault="0037393E">
      <w:pPr>
        <w:suppressLineNumbers/>
        <w:jc w:val="center"/>
        <w:rPr>
          <w:lang w:val="uk-UA"/>
        </w:rPr>
      </w:pPr>
      <w:r>
        <w:rPr>
          <w:b/>
          <w:sz w:val="16"/>
          <w:szCs w:val="16"/>
          <w:lang w:val="uk-UA"/>
        </w:rPr>
        <w:t>СЕРТИФИКАТ СООТВЕТСТВИЯ/ CERTIFICATE ON CONFORMITY</w:t>
      </w:r>
    </w:p>
    <w:p w:rsidR="00000000" w:rsidRDefault="0037393E">
      <w:pPr>
        <w:suppressLineNumbers/>
        <w:jc w:val="center"/>
        <w:rPr>
          <w:lang w:val="uk-UA"/>
        </w:rPr>
      </w:pP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28"/>
          <w:lang w:val="uk-UA"/>
        </w:rPr>
        <w:t>Зареєстровано в реєстрі органу з оцінки відпов</w:t>
      </w:r>
      <w:r>
        <w:rPr>
          <w:sz w:val="28"/>
          <w:lang w:val="uk-UA"/>
        </w:rPr>
        <w:t>ідності за №    _______________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Зарегистрирован в реестре органа оценки соответствия под №/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Registered at the Record of conformity assessment body under №</w:t>
      </w:r>
    </w:p>
    <w:p w:rsidR="00000000" w:rsidRDefault="0037393E">
      <w:pPr>
        <w:suppressLineNumbers/>
        <w:spacing w:before="120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Термін дії з*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Срок действия с 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Term of validity is from</w:t>
      </w:r>
    </w:p>
    <w:p w:rsidR="00000000" w:rsidRDefault="0037393E">
      <w:pPr>
        <w:suppressLineNumbers/>
        <w:spacing w:before="120"/>
        <w:rPr>
          <w:sz w:val="16"/>
          <w:lang w:val="uk-UA"/>
        </w:rPr>
      </w:pPr>
      <w:r>
        <w:rPr>
          <w:sz w:val="28"/>
          <w:lang w:val="uk-UA"/>
        </w:rPr>
        <w:t xml:space="preserve">Сертифікат видано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lang w:val="uk-UA"/>
        </w:rPr>
        <w:t>Сертификат выдан/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Certifi</w:t>
      </w:r>
      <w:r>
        <w:rPr>
          <w:sz w:val="16"/>
          <w:szCs w:val="16"/>
          <w:lang w:val="uk-UA"/>
        </w:rPr>
        <w:t>cate is issued 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368"/>
      </w:tblGrid>
      <w:tr w:rsidR="00000000">
        <w:tc>
          <w:tcPr>
            <w:tcW w:w="6912" w:type="dxa"/>
            <w:shd w:val="clear" w:color="auto" w:fill="auto"/>
          </w:tcPr>
          <w:p w:rsidR="00000000" w:rsidRDefault="0037393E">
            <w:pPr>
              <w:suppressLineNumbers/>
              <w:spacing w:before="120"/>
              <w:rPr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Продукція** ___________________________________</w:t>
            </w:r>
          </w:p>
          <w:p w:rsidR="00000000" w:rsidRDefault="0037393E">
            <w:pPr>
              <w:suppressLineNumbers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Продукция/                               (повна назва, тип, вид, марка, торгова марка (товарний знак))</w:t>
            </w:r>
          </w:p>
          <w:p w:rsidR="00000000" w:rsidRDefault="0037393E">
            <w:pPr>
              <w:suppressLineNumbers/>
              <w:ind w:left="851" w:hanging="85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Production                      (полное название, тип, вид, марка, торговая марка (това</w:t>
            </w:r>
            <w:r>
              <w:rPr>
                <w:sz w:val="16"/>
                <w:szCs w:val="16"/>
                <w:lang w:val="uk-UA"/>
              </w:rPr>
              <w:t>рный знак))/</w:t>
            </w:r>
          </w:p>
          <w:p w:rsidR="00000000" w:rsidRDefault="0037393E">
            <w:pPr>
              <w:suppressLineNumbers/>
              <w:ind w:left="851" w:hanging="851"/>
            </w:pPr>
            <w:r>
              <w:rPr>
                <w:sz w:val="16"/>
                <w:szCs w:val="16"/>
                <w:lang w:val="uk-UA"/>
              </w:rPr>
              <w:t xml:space="preserve">                                        </w:t>
            </w:r>
            <w:r>
              <w:rPr>
                <w:sz w:val="16"/>
                <w:szCs w:val="16"/>
                <w:lang w:val="uk-UA"/>
              </w:rPr>
              <w:t>(complete product name, type, kind, model, merchandise mark (trademark))</w:t>
            </w:r>
          </w:p>
        </w:tc>
        <w:tc>
          <w:tcPr>
            <w:tcW w:w="3368" w:type="dxa"/>
            <w:shd w:val="clear" w:color="auto" w:fill="auto"/>
          </w:tcPr>
          <w:p w:rsidR="00000000" w:rsidRDefault="0037393E">
            <w:pPr>
              <w:suppressLineNumbers/>
              <w:spacing w:before="120"/>
              <w:ind w:left="34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____________________</w:t>
            </w:r>
          </w:p>
          <w:p w:rsidR="00000000" w:rsidRDefault="0037393E">
            <w:pPr>
              <w:suppressLineNumbers/>
              <w:ind w:left="1593" w:hanging="1417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>
              <w:rPr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>код (и)УКТЗЕД, ДК 016-97)</w:t>
            </w:r>
          </w:p>
          <w:p w:rsidR="00000000" w:rsidRDefault="0037393E">
            <w:pPr>
              <w:suppressLineNumbers/>
              <w:ind w:left="1593" w:hanging="141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sz w:val="16"/>
                <w:szCs w:val="16"/>
                <w:lang w:val="uk-UA"/>
              </w:rPr>
              <w:t>(код (ы)ТНВЭД; ДК 016-97)</w:t>
            </w:r>
          </w:p>
          <w:p w:rsidR="00000000" w:rsidRDefault="0037393E">
            <w:pPr>
              <w:suppressLineNumbers/>
              <w:ind w:left="1593" w:hanging="1417"/>
            </w:pP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16"/>
                <w:szCs w:val="16"/>
                <w:lang w:val="uk-UA"/>
              </w:rPr>
              <w:t>(UKTZED code (s), DK 016-97)</w:t>
            </w:r>
          </w:p>
        </w:tc>
      </w:tr>
    </w:tbl>
    <w:p w:rsidR="00000000" w:rsidRDefault="0037393E">
      <w:pPr>
        <w:suppressLineNumbers/>
        <w:spacing w:before="120"/>
        <w:ind w:left="2977" w:right="-428" w:hanging="2977"/>
        <w:rPr>
          <w:sz w:val="16"/>
          <w:lang w:val="uk-UA"/>
        </w:rPr>
      </w:pPr>
      <w:r>
        <w:rPr>
          <w:sz w:val="28"/>
          <w:lang w:val="uk-UA"/>
        </w:rPr>
        <w:t>Відповідає вимогам _____________________________________________________</w:t>
      </w:r>
    </w:p>
    <w:p w:rsidR="00000000" w:rsidRDefault="0037393E">
      <w:pPr>
        <w:suppressLineNumbers/>
        <w:ind w:left="2977" w:hanging="2977"/>
        <w:rPr>
          <w:sz w:val="16"/>
          <w:szCs w:val="16"/>
          <w:lang w:val="uk-UA"/>
        </w:rPr>
      </w:pPr>
      <w:r>
        <w:rPr>
          <w:sz w:val="16"/>
          <w:lang w:val="uk-UA"/>
        </w:rPr>
        <w:t>Соответствует требованиям</w:t>
      </w:r>
      <w:r>
        <w:rPr>
          <w:lang w:val="uk-UA"/>
        </w:rPr>
        <w:t xml:space="preserve">                                          </w:t>
      </w:r>
      <w:r>
        <w:rPr>
          <w:sz w:val="16"/>
          <w:szCs w:val="16"/>
          <w:lang w:val="uk-UA"/>
        </w:rPr>
        <w:t>(назва та позначення нормативних документів)</w:t>
      </w:r>
    </w:p>
    <w:p w:rsidR="00000000" w:rsidRDefault="0037393E">
      <w:pPr>
        <w:suppressLineNumbers/>
        <w:ind w:left="2977" w:hanging="297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Comply with the requirements</w:t>
      </w:r>
      <w:r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</w:t>
      </w:r>
      <w:r>
        <w:rPr>
          <w:sz w:val="16"/>
          <w:szCs w:val="16"/>
          <w:lang w:val="uk-UA"/>
        </w:rPr>
        <w:tab/>
        <w:t xml:space="preserve">       (название и обозначение нормативних документов)/</w:t>
      </w:r>
    </w:p>
    <w:p w:rsidR="00000000" w:rsidRDefault="0037393E">
      <w:pPr>
        <w:suppressLineNumbers/>
        <w:ind w:left="2977" w:firstLine="623"/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>
        <w:rPr>
          <w:sz w:val="16"/>
          <w:szCs w:val="16"/>
          <w:lang w:val="uk-UA"/>
        </w:rPr>
        <w:t>(name and denotation of normative documents)</w:t>
      </w:r>
    </w:p>
    <w:p w:rsidR="00000000" w:rsidRDefault="0037393E">
      <w:pPr>
        <w:suppressLineNumbers/>
        <w:spacing w:before="120"/>
        <w:rPr>
          <w:sz w:val="16"/>
          <w:lang w:val="uk-UA"/>
        </w:rPr>
      </w:pPr>
      <w:r>
        <w:rPr>
          <w:sz w:val="28"/>
          <w:lang w:val="uk-UA"/>
        </w:rPr>
        <w:t xml:space="preserve">Виробник (и)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lang w:val="uk-UA"/>
        </w:rPr>
        <w:t>Производитель (и)/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Producer (s)</w:t>
      </w:r>
    </w:p>
    <w:p w:rsidR="00000000" w:rsidRDefault="0037393E">
      <w:pPr>
        <w:suppressLineNumbers/>
        <w:spacing w:before="120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Місце (я) виробництва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Место (а) производства/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Place (s) of productio</w:t>
      </w:r>
      <w:r>
        <w:rPr>
          <w:sz w:val="16"/>
          <w:szCs w:val="16"/>
          <w:lang w:val="uk-UA"/>
        </w:rPr>
        <w:t>n</w:t>
      </w:r>
    </w:p>
    <w:p w:rsidR="00000000" w:rsidRDefault="0037393E">
      <w:pPr>
        <w:suppressLineNumbers/>
        <w:spacing w:before="120"/>
        <w:rPr>
          <w:sz w:val="16"/>
          <w:lang w:val="uk-UA"/>
        </w:rPr>
      </w:pPr>
      <w:r>
        <w:rPr>
          <w:sz w:val="28"/>
          <w:lang w:val="uk-UA"/>
        </w:rPr>
        <w:t xml:space="preserve">Додаткова інформація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lang w:val="uk-UA"/>
        </w:rPr>
        <w:t>Дополнительная информация/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Additional information</w:t>
      </w:r>
    </w:p>
    <w:p w:rsidR="00000000" w:rsidRDefault="0037393E">
      <w:pPr>
        <w:suppressLineNumbers/>
        <w:spacing w:before="120"/>
        <w:rPr>
          <w:sz w:val="16"/>
          <w:lang w:val="uk-UA"/>
        </w:rPr>
      </w:pPr>
      <w:r>
        <w:rPr>
          <w:sz w:val="28"/>
          <w:lang w:val="uk-UA"/>
        </w:rPr>
        <w:t xml:space="preserve">Сертифікат видано органом з оцінки відповідності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lang w:val="uk-UA"/>
        </w:rPr>
        <w:t>Сертификат выдан органом оценки соответствия/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>Certificate is issued by the conformity assessment body</w:t>
      </w:r>
    </w:p>
    <w:p w:rsidR="00000000" w:rsidRDefault="0037393E">
      <w:pPr>
        <w:suppressLineNumbers/>
        <w:spacing w:before="120"/>
        <w:rPr>
          <w:sz w:val="16"/>
          <w:lang w:val="uk-UA"/>
        </w:rPr>
      </w:pPr>
      <w:r>
        <w:rPr>
          <w:sz w:val="28"/>
          <w:lang w:val="uk-UA"/>
        </w:rPr>
        <w:t xml:space="preserve">На підставі 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lang w:val="uk-UA"/>
        </w:rPr>
        <w:t>На основании/</w:t>
      </w:r>
    </w:p>
    <w:p w:rsidR="00000000" w:rsidRDefault="0037393E">
      <w:pPr>
        <w:suppressLineNumbers/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On </w:t>
      </w:r>
      <w:r>
        <w:rPr>
          <w:sz w:val="16"/>
          <w:szCs w:val="16"/>
          <w:lang w:val="uk-UA"/>
        </w:rPr>
        <w:t>the grounds of</w:t>
      </w:r>
    </w:p>
    <w:p w:rsidR="00000000" w:rsidRDefault="0037393E">
      <w:pPr>
        <w:suppressLineNumbers/>
        <w:spacing w:before="120"/>
        <w:rPr>
          <w:sz w:val="16"/>
          <w:szCs w:val="16"/>
          <w:lang w:val="uk-UA"/>
        </w:rPr>
      </w:pPr>
      <w:r>
        <w:rPr>
          <w:sz w:val="28"/>
          <w:lang w:val="uk-UA"/>
        </w:rPr>
        <w:t>Керівник органу з оцінки відповідності  _________________________________</w:t>
      </w:r>
    </w:p>
    <w:p w:rsidR="00000000" w:rsidRDefault="0037393E">
      <w:pPr>
        <w:suppressLineNumbers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Руководитель органа оценки соответствия/                                                                                 (підпис, ініціали, прізвище)</w:t>
      </w:r>
    </w:p>
    <w:p w:rsidR="00000000" w:rsidRDefault="0037393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Director of the c</w:t>
      </w:r>
      <w:r>
        <w:rPr>
          <w:sz w:val="16"/>
          <w:szCs w:val="16"/>
          <w:lang w:val="uk-UA"/>
        </w:rPr>
        <w:t>onformity assessment body                                                          (подпись, инициалы, фамилия)/(іsigniture, initials, family name)</w:t>
      </w:r>
    </w:p>
    <w:p w:rsidR="00000000" w:rsidRDefault="0037393E">
      <w:pPr>
        <w:suppressLineNumbers/>
        <w:rPr>
          <w:sz w:val="16"/>
          <w:szCs w:val="16"/>
          <w:lang w:val="uk-UA"/>
        </w:rPr>
      </w:pPr>
    </w:p>
    <w:p w:rsidR="00000000" w:rsidRDefault="0037393E">
      <w:pPr>
        <w:suppressLineNumbers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 xml:space="preserve">                   </w:t>
      </w:r>
      <w:r>
        <w:rPr>
          <w:lang w:val="uk-UA"/>
        </w:rPr>
        <w:t>М.П./М.П./Stamp</w:t>
      </w:r>
    </w:p>
    <w:p w:rsidR="00000000" w:rsidRDefault="0037393E">
      <w:pPr>
        <w:suppressLineNumbers/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>Чинність сертифіката відповідності можна перевірити в базі даних органу з оцінки відповідності, що розміщена на ____________________.</w:t>
      </w:r>
    </w:p>
    <w:p w:rsidR="00000000" w:rsidRDefault="0037393E">
      <w:pPr>
        <w:suppressLineNumbers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</w:t>
      </w:r>
      <w:r>
        <w:rPr>
          <w:sz w:val="16"/>
          <w:szCs w:val="16"/>
          <w:lang w:val="uk-UA"/>
        </w:rPr>
        <w:t>(назва веб-сайту)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Действие </w:t>
      </w:r>
      <w:r>
        <w:rPr>
          <w:sz w:val="16"/>
          <w:szCs w:val="16"/>
          <w:lang w:val="uk-UA"/>
        </w:rPr>
        <w:fldChar w:fldCharType="begin"/>
      </w:r>
      <w:r>
        <w:rPr>
          <w:sz w:val="16"/>
          <w:szCs w:val="16"/>
          <w:lang w:val="uk-UA"/>
        </w:rPr>
        <w:instrText xml:space="preserve"> PAGE \* ARABIC </w:instrText>
      </w:r>
      <w:r>
        <w:rPr>
          <w:sz w:val="16"/>
          <w:szCs w:val="16"/>
          <w:lang w:val="uk-UA"/>
        </w:rPr>
        <w:fldChar w:fldCharType="separate"/>
      </w:r>
      <w:r>
        <w:rPr>
          <w:sz w:val="16"/>
          <w:szCs w:val="16"/>
          <w:lang w:val="uk-UA"/>
        </w:rPr>
        <w:t>47</w:t>
      </w:r>
      <w:r>
        <w:rPr>
          <w:sz w:val="16"/>
          <w:szCs w:val="16"/>
          <w:lang w:val="uk-UA"/>
        </w:rPr>
        <w:fldChar w:fldCharType="end"/>
      </w:r>
      <w:r>
        <w:rPr>
          <w:sz w:val="16"/>
          <w:szCs w:val="16"/>
          <w:lang w:val="uk-UA"/>
        </w:rPr>
        <w:t xml:space="preserve">ертифіката соответствия можна проверить в базе </w:t>
      </w:r>
      <w:r>
        <w:rPr>
          <w:sz w:val="16"/>
          <w:szCs w:val="16"/>
          <w:lang w:val="uk-UA"/>
        </w:rPr>
        <w:fldChar w:fldCharType="begin"/>
      </w:r>
      <w:r>
        <w:rPr>
          <w:sz w:val="16"/>
          <w:szCs w:val="16"/>
          <w:lang w:val="uk-UA"/>
        </w:rPr>
        <w:instrText xml:space="preserve"> PAGE \* ARABIC </w:instrText>
      </w:r>
      <w:r>
        <w:rPr>
          <w:sz w:val="16"/>
          <w:szCs w:val="16"/>
          <w:lang w:val="uk-UA"/>
        </w:rPr>
        <w:fldChar w:fldCharType="separate"/>
      </w:r>
      <w:r>
        <w:rPr>
          <w:sz w:val="16"/>
          <w:szCs w:val="16"/>
          <w:lang w:val="uk-UA"/>
        </w:rPr>
        <w:t>47</w:t>
      </w:r>
      <w:r>
        <w:rPr>
          <w:sz w:val="16"/>
          <w:szCs w:val="16"/>
          <w:lang w:val="uk-UA"/>
        </w:rPr>
        <w:fldChar w:fldCharType="end"/>
      </w:r>
      <w:r>
        <w:rPr>
          <w:sz w:val="16"/>
          <w:szCs w:val="16"/>
          <w:lang w:val="uk-UA"/>
        </w:rPr>
        <w:t>ертиф органа оценки соответствия, размещенной на  ______________________.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(название веб-сайта)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Validity of the Certificate of conformity ca</w:t>
      </w:r>
      <w:r>
        <w:rPr>
          <w:sz w:val="16"/>
          <w:szCs w:val="16"/>
          <w:lang w:val="uk-UA"/>
        </w:rPr>
        <w:t>n be checked on the base of data of the conformity assessment body, which is loaded at _______________.</w:t>
      </w:r>
    </w:p>
    <w:p w:rsidR="00000000" w:rsidRDefault="0037393E">
      <w:pPr>
        <w:ind w:left="7788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(website name)</w:t>
      </w:r>
    </w:p>
    <w:p w:rsidR="00000000" w:rsidRDefault="0037393E">
      <w:pPr>
        <w:jc w:val="both"/>
        <w:rPr>
          <w:sz w:val="16"/>
          <w:szCs w:val="16"/>
          <w:lang w:val="uk-UA"/>
        </w:rPr>
      </w:pPr>
    </w:p>
    <w:p w:rsidR="00000000" w:rsidRDefault="0037393E">
      <w:pPr>
        <w:jc w:val="both"/>
        <w:rPr>
          <w:sz w:val="16"/>
          <w:szCs w:val="16"/>
          <w:lang w:val="uk-UA"/>
        </w:rPr>
      </w:pP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* У разі потреби зазначаються також умови терміну дії сертифіката.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 случаи необходимости указываются также условия срока действия </w:t>
      </w:r>
      <w:r>
        <w:rPr>
          <w:sz w:val="16"/>
          <w:szCs w:val="16"/>
          <w:lang w:val="uk-UA"/>
        </w:rPr>
        <w:fldChar w:fldCharType="begin"/>
      </w:r>
      <w:r>
        <w:rPr>
          <w:sz w:val="16"/>
          <w:szCs w:val="16"/>
          <w:lang w:val="uk-UA"/>
        </w:rPr>
        <w:instrText xml:space="preserve"> PA</w:instrText>
      </w:r>
      <w:r>
        <w:rPr>
          <w:sz w:val="16"/>
          <w:szCs w:val="16"/>
          <w:lang w:val="uk-UA"/>
        </w:rPr>
        <w:instrText xml:space="preserve">GE \* ARABIC </w:instrText>
      </w:r>
      <w:r>
        <w:rPr>
          <w:sz w:val="16"/>
          <w:szCs w:val="16"/>
          <w:lang w:val="uk-UA"/>
        </w:rPr>
        <w:fldChar w:fldCharType="separate"/>
      </w:r>
      <w:r>
        <w:rPr>
          <w:sz w:val="16"/>
          <w:szCs w:val="16"/>
          <w:lang w:val="uk-UA"/>
        </w:rPr>
        <w:t>48</w:t>
      </w:r>
      <w:r>
        <w:rPr>
          <w:sz w:val="16"/>
          <w:szCs w:val="16"/>
          <w:lang w:val="uk-UA"/>
        </w:rPr>
        <w:fldChar w:fldCharType="end"/>
      </w:r>
      <w:r>
        <w:rPr>
          <w:sz w:val="16"/>
          <w:szCs w:val="16"/>
          <w:lang w:val="uk-UA"/>
        </w:rPr>
        <w:t>ертифіката.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If needed the conditions regarding certificate form of validity shall be specified.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** Інформація про об’єкт сертифікації, яка дозволяє його ідентифікувати.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Информация об объекте сертификации, позволяющая его идентифицировать.</w:t>
      </w:r>
    </w:p>
    <w:p w:rsidR="00000000" w:rsidRDefault="0037393E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Information on certification subject shall provide unequivocal identification.</w:t>
      </w:r>
    </w:p>
    <w:p w:rsidR="00000000" w:rsidRDefault="0037393E">
      <w:pPr>
        <w:jc w:val="both"/>
        <w:rPr>
          <w:sz w:val="16"/>
          <w:szCs w:val="16"/>
          <w:lang w:val="uk-UA"/>
        </w:rPr>
      </w:pPr>
    </w:p>
    <w:p w:rsidR="00000000" w:rsidRDefault="0037393E">
      <w:pPr>
        <w:jc w:val="both"/>
        <w:rPr>
          <w:sz w:val="16"/>
          <w:szCs w:val="16"/>
          <w:lang w:val="uk-UA"/>
        </w:rPr>
      </w:pPr>
    </w:p>
    <w:p w:rsidR="00000000" w:rsidRDefault="0037393E">
      <w:pPr>
        <w:jc w:val="both"/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</w:pPr>
    </w:p>
    <w:p w:rsidR="00000000" w:rsidRDefault="0037393E">
      <w:p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Додаток С</w:t>
      </w:r>
    </w:p>
    <w:p w:rsidR="00000000" w:rsidRDefault="0037393E">
      <w:pPr>
        <w:jc w:val="right"/>
        <w:rPr>
          <w:sz w:val="24"/>
          <w:szCs w:val="24"/>
          <w:lang w:val="uk-UA"/>
        </w:rPr>
      </w:pPr>
    </w:p>
    <w:p w:rsidR="00000000" w:rsidRDefault="0037393E">
      <w:pPr>
        <w:shd w:val="clear" w:color="auto" w:fill="FFFFFF"/>
        <w:ind w:left="2665" w:right="-2" w:hanging="2098"/>
        <w:jc w:val="right"/>
      </w:pPr>
      <w:r>
        <w:rPr>
          <w:b/>
          <w:bCs/>
          <w:sz w:val="24"/>
          <w:szCs w:val="24"/>
          <w:lang w:val="uk-UA"/>
        </w:rPr>
        <w:t xml:space="preserve">  </w:t>
      </w:r>
      <w:r>
        <w:rPr>
          <w:b/>
          <w:bCs/>
          <w:sz w:val="24"/>
          <w:szCs w:val="24"/>
          <w:lang w:val="uk-UA"/>
        </w:rPr>
        <w:t>(рекомендований)</w:t>
      </w:r>
    </w:p>
    <w:p w:rsidR="00000000" w:rsidRDefault="0037393E">
      <w:pPr>
        <w:shd w:val="clear" w:color="auto" w:fill="FFFFFF"/>
        <w:spacing w:before="19" w:line="322" w:lineRule="exact"/>
        <w:ind w:left="3350" w:right="960" w:hanging="2098"/>
      </w:pPr>
    </w:p>
    <w:p w:rsidR="00000000" w:rsidRDefault="0037393E">
      <w:pPr>
        <w:ind w:right="-90"/>
        <w:jc w:val="center"/>
        <w:rPr>
          <w:bCs/>
          <w:sz w:val="24"/>
          <w:szCs w:val="24"/>
          <w:lang w:val="uk-UA"/>
        </w:rPr>
      </w:pPr>
    </w:p>
    <w:p w:rsidR="00000000" w:rsidRDefault="0037393E">
      <w:pPr>
        <w:jc w:val="center"/>
        <w:rPr>
          <w:spacing w:val="-5"/>
          <w:lang w:val="uk-UA"/>
        </w:rPr>
      </w:pPr>
      <w:r>
        <w:rPr>
          <w:spacing w:val="-5"/>
          <w:lang w:val="uk-UA"/>
        </w:rPr>
        <w:t>ОРГАН З ОЦІНКИ ВІДПОВІДНОСТІ/ОРГАН З СЕРТИФІКАЦІЇ</w:t>
      </w:r>
    </w:p>
    <w:p w:rsidR="00000000" w:rsidRDefault="0037393E">
      <w:pPr>
        <w:jc w:val="center"/>
        <w:rPr>
          <w:spacing w:val="-5"/>
          <w:lang w:val="uk-UA"/>
        </w:rPr>
      </w:pPr>
      <w:r>
        <w:rPr>
          <w:spacing w:val="-5"/>
          <w:lang w:val="uk-UA"/>
        </w:rPr>
        <w:t>ДЕРЖАВНОГО ПІДПРИЄМСТВ</w:t>
      </w:r>
      <w:r>
        <w:rPr>
          <w:spacing w:val="-5"/>
          <w:lang w:val="uk-UA"/>
        </w:rPr>
        <w:t xml:space="preserve">А «ДНІПРОПЕТРОВСЬКИЙ РЕГІОНАЛЬНИЙ ДЕРЖАВНИЙ </w:t>
      </w:r>
    </w:p>
    <w:p w:rsidR="00000000" w:rsidRDefault="0037393E">
      <w:pPr>
        <w:jc w:val="center"/>
        <w:rPr>
          <w:spacing w:val="-5"/>
          <w:lang w:val="uk-UA"/>
        </w:rPr>
      </w:pPr>
      <w:r>
        <w:rPr>
          <w:spacing w:val="-5"/>
          <w:lang w:val="uk-UA"/>
        </w:rPr>
        <w:t>НАУКОВО-ТЕХНІЧНИЙ ЦЕНТР СТАНДАРТИЗАЦІЇ, МЕТРОЛОГІЇ ТА СЕРТИФІКАЦІЇ»</w:t>
      </w:r>
    </w:p>
    <w:p w:rsidR="00000000" w:rsidRDefault="0037393E">
      <w:pPr>
        <w:jc w:val="center"/>
        <w:rPr>
          <w:spacing w:val="-5"/>
          <w:lang w:val="uk-UA"/>
        </w:rPr>
      </w:pPr>
      <w:r>
        <w:rPr>
          <w:spacing w:val="-5"/>
          <w:lang w:val="uk-UA"/>
        </w:rPr>
        <w:t>(ООВ/ОС ДП «ДНІПРОСТАНДАРТМЕТРОЛОГІЯ»)</w:t>
      </w:r>
    </w:p>
    <w:p w:rsidR="00000000" w:rsidRDefault="0037393E">
      <w:pPr>
        <w:jc w:val="center"/>
        <w:rPr>
          <w:b/>
          <w:bCs/>
          <w:lang w:val="uk-UA"/>
        </w:rPr>
      </w:pPr>
      <w:r>
        <w:rPr>
          <w:spacing w:val="-5"/>
          <w:lang w:val="uk-UA"/>
        </w:rPr>
        <w:t>49044, м. Дніпро, вул. Барикадна, буд. 23</w:t>
      </w:r>
    </w:p>
    <w:p w:rsidR="00000000" w:rsidRDefault="0037393E">
      <w:pPr>
        <w:tabs>
          <w:tab w:val="left" w:pos="5856"/>
        </w:tabs>
        <w:ind w:left="-47"/>
        <w:jc w:val="center"/>
        <w:rPr>
          <w:b/>
          <w:bCs/>
          <w:lang w:val="uk-UA"/>
        </w:rPr>
      </w:pPr>
    </w:p>
    <w:p w:rsidR="00000000" w:rsidRDefault="0037393E">
      <w:pPr>
        <w:tabs>
          <w:tab w:val="left" w:pos="5856"/>
        </w:tabs>
        <w:ind w:left="-47"/>
        <w:jc w:val="center"/>
        <w:rPr>
          <w:b/>
          <w:bCs/>
          <w:lang w:val="uk-UA"/>
        </w:rPr>
      </w:pPr>
    </w:p>
    <w:p w:rsidR="00000000" w:rsidRDefault="0037393E">
      <w:pPr>
        <w:spacing w:before="19" w:line="322" w:lineRule="exact"/>
        <w:ind w:left="3350" w:right="960" w:hanging="2098"/>
        <w:jc w:val="center"/>
        <w:rPr>
          <w:b/>
          <w:spacing w:val="-5"/>
          <w:sz w:val="28"/>
          <w:szCs w:val="28"/>
          <w:lang w:val="uk-UA"/>
        </w:rPr>
      </w:pPr>
      <w:r>
        <w:rPr>
          <w:b/>
          <w:spacing w:val="-5"/>
          <w:sz w:val="28"/>
          <w:szCs w:val="28"/>
          <w:lang w:val="uk-UA"/>
        </w:rPr>
        <w:t>ЛІЦЕНЗІЙНА УГОДА</w:t>
      </w:r>
    </w:p>
    <w:p w:rsidR="00000000" w:rsidRDefault="0037393E">
      <w:pPr>
        <w:jc w:val="center"/>
        <w:rPr>
          <w:b/>
          <w:spacing w:val="-5"/>
          <w:sz w:val="28"/>
          <w:szCs w:val="28"/>
          <w:lang w:val="uk-UA"/>
        </w:rPr>
      </w:pPr>
    </w:p>
    <w:p w:rsidR="00000000" w:rsidRDefault="0037393E">
      <w:pPr>
        <w:spacing w:before="19" w:line="322" w:lineRule="exact"/>
        <w:ind w:left="3350" w:right="960" w:hanging="2098"/>
        <w:jc w:val="center"/>
        <w:rPr>
          <w:spacing w:val="-5"/>
          <w:lang w:val="uk-UA"/>
        </w:rPr>
      </w:pPr>
      <w:r>
        <w:rPr>
          <w:b/>
          <w:spacing w:val="-5"/>
          <w:sz w:val="28"/>
          <w:szCs w:val="28"/>
          <w:lang w:val="uk-UA"/>
        </w:rPr>
        <w:t xml:space="preserve">№ </w:t>
      </w:r>
      <w:r>
        <w:rPr>
          <w:b/>
          <w:spacing w:val="-5"/>
          <w:sz w:val="28"/>
          <w:szCs w:val="28"/>
          <w:u w:val="single"/>
          <w:lang w:val="uk-UA"/>
        </w:rPr>
        <w:t xml:space="preserve">      </w:t>
      </w:r>
      <w:r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>
        <w:rPr>
          <w:b/>
          <w:spacing w:val="-5"/>
          <w:sz w:val="28"/>
          <w:szCs w:val="28"/>
          <w:lang w:val="uk-UA"/>
        </w:rPr>
        <w:t xml:space="preserve">від 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  <w:u w:val="single"/>
          <w:lang w:val="uk-UA"/>
        </w:rPr>
        <w:t xml:space="preserve">           </w:t>
      </w:r>
      <w:r>
        <w:rPr>
          <w:b/>
          <w:spacing w:val="-5"/>
          <w:sz w:val="28"/>
          <w:szCs w:val="28"/>
          <w:lang w:val="uk-UA"/>
        </w:rPr>
        <w:t xml:space="preserve">  201</w:t>
      </w:r>
      <w:r>
        <w:rPr>
          <w:b/>
          <w:spacing w:val="-5"/>
          <w:sz w:val="28"/>
          <w:szCs w:val="28"/>
          <w:u w:val="single"/>
          <w:lang w:val="uk-UA"/>
        </w:rPr>
        <w:t xml:space="preserve">   </w:t>
      </w:r>
      <w:r>
        <w:rPr>
          <w:b/>
          <w:spacing w:val="-5"/>
          <w:sz w:val="28"/>
          <w:szCs w:val="28"/>
          <w:lang w:val="uk-UA"/>
        </w:rPr>
        <w:t xml:space="preserve"> року</w:t>
      </w:r>
    </w:p>
    <w:p w:rsidR="00000000" w:rsidRDefault="0037393E">
      <w:pPr>
        <w:ind w:left="3345" w:right="964" w:hanging="3345"/>
        <w:rPr>
          <w:spacing w:val="-5"/>
          <w:lang w:val="uk-UA"/>
        </w:rPr>
      </w:pPr>
    </w:p>
    <w:p w:rsidR="00000000" w:rsidRDefault="0037393E">
      <w:pPr>
        <w:ind w:right="54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на</w:t>
      </w:r>
      <w:r>
        <w:rPr>
          <w:spacing w:val="-5"/>
          <w:sz w:val="24"/>
          <w:szCs w:val="24"/>
          <w:lang w:val="uk-UA"/>
        </w:rPr>
        <w:t xml:space="preserve"> використання сертифіката відповідності, </w:t>
      </w:r>
    </w:p>
    <w:p w:rsidR="00000000" w:rsidRDefault="0037393E">
      <w:pPr>
        <w:ind w:right="54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зареєстрованого в Реєстрі ООВ/ОС ДП “Дніпростандартметрологія</w:t>
      </w:r>
      <w:r>
        <w:rPr>
          <w:spacing w:val="-7"/>
          <w:sz w:val="24"/>
          <w:szCs w:val="24"/>
          <w:lang w:val="uk-UA"/>
        </w:rPr>
        <w:t>”</w:t>
      </w:r>
    </w:p>
    <w:p w:rsidR="00000000" w:rsidRDefault="0037393E">
      <w:pPr>
        <w:ind w:right="54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за </w:t>
      </w:r>
      <w:r>
        <w:rPr>
          <w:spacing w:val="-5"/>
          <w:sz w:val="24"/>
          <w:szCs w:val="24"/>
          <w:u w:val="single"/>
          <w:lang w:val="uk-UA"/>
        </w:rPr>
        <w:t>№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  <w:lang w:val="uk-UA"/>
        </w:rPr>
        <w:t>1О083.1.П.000ХХ-ХХ</w:t>
      </w:r>
    </w:p>
    <w:p w:rsidR="00000000" w:rsidRDefault="0037393E">
      <w:pPr>
        <w:ind w:left="2127" w:right="964" w:hanging="2127"/>
        <w:rPr>
          <w:spacing w:val="-7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від </w:t>
      </w:r>
      <w:r>
        <w:rPr>
          <w:spacing w:val="-5"/>
          <w:sz w:val="24"/>
          <w:szCs w:val="24"/>
          <w:u w:val="single"/>
          <w:lang w:val="uk-UA"/>
        </w:rPr>
        <w:tab/>
      </w:r>
      <w:r>
        <w:rPr>
          <w:spacing w:val="-5"/>
          <w:sz w:val="24"/>
          <w:szCs w:val="24"/>
          <w:lang w:val="uk-UA"/>
        </w:rPr>
        <w:t xml:space="preserve">, дійсного до </w:t>
      </w:r>
      <w:r>
        <w:rPr>
          <w:spacing w:val="-5"/>
          <w:sz w:val="24"/>
          <w:szCs w:val="24"/>
          <w:u w:val="single"/>
          <w:lang w:val="uk-UA"/>
        </w:rPr>
        <w:tab/>
      </w:r>
      <w:r>
        <w:rPr>
          <w:spacing w:val="-5"/>
          <w:sz w:val="24"/>
          <w:szCs w:val="24"/>
          <w:u w:val="single"/>
          <w:lang w:val="uk-UA"/>
        </w:rPr>
        <w:tab/>
      </w:r>
      <w:r>
        <w:rPr>
          <w:spacing w:val="-5"/>
          <w:sz w:val="24"/>
          <w:szCs w:val="24"/>
          <w:u w:val="single"/>
          <w:lang w:val="uk-UA"/>
        </w:rPr>
        <w:tab/>
      </w:r>
    </w:p>
    <w:p w:rsidR="00000000" w:rsidRDefault="0037393E">
      <w:pPr>
        <w:tabs>
          <w:tab w:val="left" w:pos="10206"/>
        </w:tabs>
        <w:jc w:val="both"/>
        <w:rPr>
          <w:spacing w:val="-7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та знака сертифікації ООВ/ОС ДП «Дніпростандартметрологія»</w:t>
      </w:r>
    </w:p>
    <w:p w:rsidR="00000000" w:rsidRDefault="0037393E">
      <w:pPr>
        <w:tabs>
          <w:tab w:val="left" w:pos="10206"/>
        </w:tabs>
        <w:jc w:val="both"/>
        <w:rPr>
          <w:sz w:val="16"/>
          <w:szCs w:val="16"/>
          <w:lang w:val="uk-UA"/>
        </w:rPr>
      </w:pPr>
      <w:r>
        <w:rPr>
          <w:spacing w:val="-7"/>
          <w:sz w:val="24"/>
          <w:szCs w:val="24"/>
          <w:lang w:val="uk-UA"/>
        </w:rPr>
        <w:t xml:space="preserve">Видана </w:t>
      </w:r>
      <w:r>
        <w:rPr>
          <w:spacing w:val="-7"/>
          <w:sz w:val="24"/>
          <w:szCs w:val="24"/>
          <w:u w:val="single"/>
          <w:lang w:val="uk-UA"/>
        </w:rPr>
        <w:t>Органом з  оцінки відповідності / серт</w:t>
      </w:r>
      <w:r>
        <w:rPr>
          <w:spacing w:val="-7"/>
          <w:sz w:val="24"/>
          <w:szCs w:val="24"/>
          <w:u w:val="single"/>
          <w:lang w:val="uk-UA"/>
        </w:rPr>
        <w:t>ифікації державного підприємства “Дніпропетровський регіональний державний науково-технічний центр стандартизації, метрології та сертифікації” (ДП “Дніпростандартметрологія”), зареєстрований за адресою: 49044, м. Дніпро, Дніпропетровська область, вул. Бари</w:t>
      </w:r>
      <w:r>
        <w:rPr>
          <w:spacing w:val="-7"/>
          <w:sz w:val="24"/>
          <w:szCs w:val="24"/>
          <w:u w:val="single"/>
          <w:lang w:val="uk-UA"/>
        </w:rPr>
        <w:t>кадна, 23</w:t>
      </w:r>
      <w:r>
        <w:rPr>
          <w:sz w:val="24"/>
          <w:szCs w:val="24"/>
          <w:u w:val="single"/>
          <w:lang w:val="uk-UA"/>
        </w:rPr>
        <w:tab/>
      </w:r>
    </w:p>
    <w:p w:rsidR="00000000" w:rsidRDefault="0037393E">
      <w:pPr>
        <w:tabs>
          <w:tab w:val="left" w:pos="3540"/>
        </w:tabs>
        <w:jc w:val="center"/>
        <w:rPr>
          <w:spacing w:val="-4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>(орган з оцінки відповідності)</w:t>
      </w:r>
    </w:p>
    <w:p w:rsidR="00000000" w:rsidRDefault="0037393E">
      <w:pPr>
        <w:tabs>
          <w:tab w:val="left" w:leader="underscore" w:pos="0"/>
          <w:tab w:val="left" w:pos="10206"/>
        </w:tabs>
        <w:spacing w:line="200" w:lineRule="atLeast"/>
        <w:rPr>
          <w:sz w:val="16"/>
          <w:szCs w:val="16"/>
          <w:lang w:val="uk-UA"/>
        </w:rPr>
      </w:pPr>
      <w:r>
        <w:rPr>
          <w:spacing w:val="-4"/>
          <w:sz w:val="24"/>
          <w:szCs w:val="24"/>
          <w:lang w:val="uk-UA"/>
        </w:rPr>
        <w:t xml:space="preserve">Ліцензіат </w:t>
      </w:r>
      <w:r>
        <w:rPr>
          <w:spacing w:val="-4"/>
          <w:sz w:val="24"/>
          <w:szCs w:val="24"/>
          <w:u w:val="single"/>
          <w:lang w:val="uk-UA"/>
        </w:rPr>
        <w:tab/>
        <w:t xml:space="preserve"> </w:t>
      </w:r>
    </w:p>
    <w:p w:rsidR="00000000" w:rsidRDefault="0037393E">
      <w:pPr>
        <w:tabs>
          <w:tab w:val="left" w:leader="underscore" w:pos="8640"/>
        </w:tabs>
        <w:spacing w:line="200" w:lineRule="atLeast"/>
        <w:ind w:left="110"/>
        <w:jc w:val="center"/>
        <w:rPr>
          <w:spacing w:val="-4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>(найменування ліцензіата або його уповноваженої особи; адреса; код згідно з ЄДРПОУ)</w:t>
      </w:r>
    </w:p>
    <w:p w:rsidR="00000000" w:rsidRDefault="0037393E">
      <w:pPr>
        <w:tabs>
          <w:tab w:val="left" w:leader="underscore" w:pos="0"/>
          <w:tab w:val="left" w:pos="10206"/>
        </w:tabs>
        <w:spacing w:line="200" w:lineRule="atLeast"/>
        <w:rPr>
          <w:sz w:val="16"/>
          <w:szCs w:val="16"/>
          <w:lang w:val="uk-UA"/>
        </w:rPr>
      </w:pPr>
      <w:r>
        <w:rPr>
          <w:spacing w:val="-4"/>
          <w:sz w:val="24"/>
          <w:szCs w:val="24"/>
          <w:lang w:val="uk-UA"/>
        </w:rPr>
        <w:t xml:space="preserve">Виробник </w:t>
      </w:r>
      <w:r>
        <w:rPr>
          <w:spacing w:val="-4"/>
          <w:sz w:val="24"/>
          <w:szCs w:val="24"/>
          <w:u w:val="single"/>
          <w:lang w:val="uk-UA"/>
        </w:rPr>
        <w:tab/>
      </w:r>
    </w:p>
    <w:p w:rsidR="00000000" w:rsidRDefault="0037393E">
      <w:pPr>
        <w:tabs>
          <w:tab w:val="left" w:leader="underscore" w:pos="8640"/>
        </w:tabs>
        <w:spacing w:line="200" w:lineRule="atLeast"/>
        <w:ind w:left="110"/>
        <w:jc w:val="center"/>
        <w:rPr>
          <w:lang w:val="uk-UA"/>
        </w:rPr>
      </w:pPr>
      <w:r>
        <w:rPr>
          <w:sz w:val="16"/>
          <w:szCs w:val="16"/>
          <w:lang w:val="uk-UA"/>
        </w:rPr>
        <w:t>(найменування виробника або його уповноваженої особи; адреса, місцезнаходження, код згідно з ЄДРПОУ)</w:t>
      </w:r>
    </w:p>
    <w:p w:rsidR="00000000" w:rsidRDefault="0037393E">
      <w:pPr>
        <w:tabs>
          <w:tab w:val="left" w:leader="underscore" w:pos="8640"/>
        </w:tabs>
        <w:spacing w:line="200" w:lineRule="atLeast"/>
        <w:ind w:left="110"/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1185"/>
        <w:gridCol w:w="3646"/>
        <w:gridCol w:w="1598"/>
      </w:tblGrid>
      <w:tr w:rsidR="00000000">
        <w:trPr>
          <w:trHeight w:val="900"/>
        </w:trPr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7393E">
            <w:pPr>
              <w:tabs>
                <w:tab w:val="left" w:pos="855"/>
              </w:tabs>
              <w:snapToGrid w:val="0"/>
              <w:jc w:val="center"/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</w:pPr>
            <w:r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  <w:t>Прод</w:t>
            </w:r>
            <w:r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  <w:t>укція,</w:t>
            </w:r>
          </w:p>
          <w:p w:rsidR="00000000" w:rsidRDefault="0037393E">
            <w:pPr>
              <w:tabs>
                <w:tab w:val="left" w:pos="855"/>
              </w:tabs>
              <w:snapToGrid w:val="0"/>
              <w:jc w:val="center"/>
            </w:pPr>
            <w:r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  <w:t>на яку видано ліцензійну угоду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ind w:right="113"/>
              <w:jc w:val="center"/>
            </w:pPr>
            <w:r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  <w:t>Коди ДКПП / УКТ ЗЕД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jc w:val="center"/>
            </w:pPr>
            <w:r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  <w:t>Позначення та назва НД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7393E">
            <w:pPr>
              <w:snapToGrid w:val="0"/>
              <w:ind w:right="113"/>
              <w:jc w:val="center"/>
            </w:pPr>
            <w:r>
              <w:rPr>
                <w:rFonts w:eastAsia="Arial"/>
                <w:color w:val="0A1A1F"/>
                <w:spacing w:val="-4"/>
                <w:kern w:val="1"/>
                <w:sz w:val="24"/>
                <w:szCs w:val="24"/>
                <w:highlight w:val="white"/>
                <w:lang w:val="uk-UA"/>
              </w:rPr>
              <w:t>Специфічні правила</w:t>
            </w:r>
          </w:p>
        </w:tc>
      </w:tr>
      <w:tr w:rsidR="0000000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7393E">
            <w:pPr>
              <w:tabs>
                <w:tab w:val="left" w:pos="4253"/>
                <w:tab w:val="left" w:pos="7797"/>
                <w:tab w:val="left" w:pos="9497"/>
              </w:tabs>
              <w:snapToGrid w:val="0"/>
              <w:ind w:right="322"/>
              <w:jc w:val="both"/>
              <w:rPr>
                <w:sz w:val="24"/>
                <w:szCs w:val="24"/>
                <w:lang w:val="uk-UA"/>
              </w:rPr>
            </w:pPr>
          </w:p>
          <w:p w:rsidR="00000000" w:rsidRDefault="0037393E">
            <w:pPr>
              <w:tabs>
                <w:tab w:val="left" w:pos="4253"/>
                <w:tab w:val="left" w:pos="7797"/>
                <w:tab w:val="left" w:pos="9497"/>
              </w:tabs>
              <w:snapToGrid w:val="0"/>
              <w:ind w:right="322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7393E">
            <w:pPr>
              <w:tabs>
                <w:tab w:val="left" w:pos="10199"/>
              </w:tabs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7393E">
            <w:pPr>
              <w:pStyle w:val="af1"/>
              <w:tabs>
                <w:tab w:val="left" w:pos="10199"/>
              </w:tabs>
              <w:snapToGrid w:val="0"/>
              <w:ind w:left="11"/>
            </w:pP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7393E">
            <w:pPr>
              <w:pStyle w:val="aff2"/>
              <w:snapToGrid w:val="0"/>
            </w:pPr>
          </w:p>
        </w:tc>
      </w:tr>
    </w:tbl>
    <w:p w:rsidR="00000000" w:rsidRDefault="0037393E">
      <w:pPr>
        <w:tabs>
          <w:tab w:val="left" w:leader="underscore" w:pos="8640"/>
        </w:tabs>
        <w:spacing w:line="200" w:lineRule="atLeast"/>
        <w:rPr>
          <w:b/>
          <w:lang w:val="uk-UA"/>
        </w:rPr>
      </w:pPr>
    </w:p>
    <w:p w:rsidR="00000000" w:rsidRDefault="0037393E">
      <w:pPr>
        <w:spacing w:line="200" w:lineRule="atLeast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 РЕГУЛЮВАННЯ СЕРТИФІКАЦІЇ</w:t>
      </w:r>
    </w:p>
    <w:p w:rsidR="00000000" w:rsidRDefault="0037393E">
      <w:pPr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8820"/>
          <w:tab w:val="left" w:pos="10206"/>
          <w:tab w:val="left" w:pos="10980"/>
        </w:tabs>
        <w:spacing w:line="200" w:lineRule="atLeast"/>
        <w:ind w:right="54" w:firstLine="709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Сертифікація проведена згідно з РІ ПОВ 20-14 “Порядок сертифікації промислової продукції ООВ/ОС </w:t>
      </w:r>
      <w:r>
        <w:rPr>
          <w:spacing w:val="-7"/>
          <w:sz w:val="24"/>
          <w:szCs w:val="24"/>
          <w:lang w:val="uk-UA"/>
        </w:rPr>
        <w:t>ДП “Дніпростандартметрол</w:t>
      </w:r>
      <w:r>
        <w:rPr>
          <w:spacing w:val="-7"/>
          <w:sz w:val="24"/>
          <w:szCs w:val="24"/>
          <w:lang w:val="uk-UA"/>
        </w:rPr>
        <w:t>огія”</w:t>
      </w:r>
      <w:r>
        <w:rPr>
          <w:sz w:val="24"/>
          <w:szCs w:val="24"/>
          <w:lang w:val="uk-UA"/>
        </w:rPr>
        <w:t>.</w:t>
      </w:r>
    </w:p>
    <w:p w:rsidR="00000000" w:rsidRDefault="0037393E">
      <w:pPr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8820"/>
          <w:tab w:val="left" w:pos="9180"/>
          <w:tab w:val="left" w:pos="10980"/>
        </w:tabs>
        <w:spacing w:line="200" w:lineRule="atLeast"/>
        <w:ind w:right="1106"/>
        <w:jc w:val="both"/>
        <w:rPr>
          <w:b/>
          <w:bCs/>
          <w:sz w:val="24"/>
          <w:szCs w:val="24"/>
          <w:lang w:val="uk-UA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 ПРАВА ТА ОБОВ’ЯЗКИ</w:t>
      </w:r>
    </w:p>
    <w:p w:rsidR="00000000" w:rsidRDefault="0037393E">
      <w:pPr>
        <w:spacing w:line="20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Ліцензіат погоджується, що продукція, яку виготовляють і постачають, відповідає вимогам, установленим у стандартах і основних та специфічних правилах цієї ліцензійної угоди. Відповідно, орган з оцінки відповідності дає дозвіл </w:t>
      </w:r>
      <w:r>
        <w:rPr>
          <w:bCs/>
          <w:sz w:val="24"/>
          <w:szCs w:val="24"/>
          <w:lang w:val="uk-UA"/>
        </w:rPr>
        <w:t xml:space="preserve">ліцензіату  наносити реєстраційний номер сертифіката відповідності, термін його дії та знак сертифікації </w:t>
      </w:r>
      <w:r>
        <w:rPr>
          <w:sz w:val="24"/>
          <w:szCs w:val="24"/>
          <w:lang w:val="uk-UA"/>
        </w:rPr>
        <w:t xml:space="preserve">ООВ/ОС </w:t>
      </w:r>
      <w:r>
        <w:rPr>
          <w:spacing w:val="-7"/>
          <w:sz w:val="24"/>
          <w:szCs w:val="24"/>
          <w:lang w:val="uk-UA"/>
        </w:rPr>
        <w:t>ДП “Дніпростандартметрологія”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 продукцію та/або супроводжувальну документацію, на яку поширюється ліцензійна угода.</w:t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Ліцензіат погоджується заб</w:t>
      </w:r>
      <w:r>
        <w:rPr>
          <w:bCs/>
          <w:sz w:val="24"/>
          <w:szCs w:val="24"/>
        </w:rPr>
        <w:t>езпечити безперешкодний доступ представникам, яких уповноважив ООВ</w:t>
      </w:r>
      <w:r>
        <w:rPr>
          <w:bCs/>
          <w:sz w:val="24"/>
          <w:szCs w:val="24"/>
          <w:lang w:val="uk-UA"/>
        </w:rPr>
        <w:t>/ОС</w:t>
      </w:r>
      <w:r>
        <w:rPr>
          <w:bCs/>
          <w:sz w:val="24"/>
          <w:szCs w:val="24"/>
        </w:rPr>
        <w:t>, до всіх дільниць виробництва продукції, на яку поширюється ліцензі</w:t>
      </w:r>
      <w:r>
        <w:rPr>
          <w:bCs/>
          <w:sz w:val="24"/>
          <w:szCs w:val="24"/>
          <w:lang w:val="uk-UA"/>
        </w:rPr>
        <w:t>йна угода</w:t>
      </w:r>
      <w:r>
        <w:rPr>
          <w:bCs/>
          <w:sz w:val="24"/>
          <w:szCs w:val="24"/>
        </w:rPr>
        <w:t>, без</w:t>
      </w:r>
      <w:r>
        <w:rPr>
          <w:bCs/>
          <w:spacing w:val="-4"/>
          <w:sz w:val="24"/>
          <w:szCs w:val="24"/>
        </w:rPr>
        <w:t xml:space="preserve"> попереднього </w:t>
      </w:r>
      <w:r>
        <w:rPr>
          <w:bCs/>
          <w:sz w:val="24"/>
          <w:szCs w:val="24"/>
        </w:rPr>
        <w:t xml:space="preserve">повідомлення. </w:t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</w:rPr>
        <w:t>Ліцензіат погоджується виготовляти продукцію, на яку поширюється ліцензі</w:t>
      </w:r>
      <w:r>
        <w:rPr>
          <w:bCs/>
          <w:sz w:val="24"/>
          <w:szCs w:val="24"/>
          <w:lang w:val="uk-UA"/>
        </w:rPr>
        <w:t xml:space="preserve">йна </w:t>
      </w:r>
      <w:r>
        <w:rPr>
          <w:bCs/>
          <w:sz w:val="24"/>
          <w:szCs w:val="24"/>
          <w:lang w:val="uk-UA"/>
        </w:rPr>
        <w:t>угода</w:t>
      </w:r>
      <w:r>
        <w:rPr>
          <w:bCs/>
          <w:sz w:val="24"/>
          <w:szCs w:val="24"/>
        </w:rPr>
        <w:t>, за тими самими</w:t>
      </w:r>
      <w:r>
        <w:rPr>
          <w:bCs/>
          <w:sz w:val="24"/>
          <w:szCs w:val="24"/>
          <w:lang w:val="uk-UA"/>
        </w:rPr>
        <w:t xml:space="preserve"> нормативними документами</w:t>
      </w:r>
      <w:r>
        <w:rPr>
          <w:bCs/>
          <w:sz w:val="24"/>
          <w:szCs w:val="24"/>
        </w:rPr>
        <w:t xml:space="preserve"> відповідно до яких пров</w:t>
      </w:r>
      <w:r>
        <w:rPr>
          <w:bCs/>
          <w:sz w:val="24"/>
          <w:szCs w:val="24"/>
          <w:lang w:val="uk-UA"/>
        </w:rPr>
        <w:t>о</w:t>
      </w:r>
      <w:r>
        <w:rPr>
          <w:bCs/>
          <w:sz w:val="24"/>
          <w:szCs w:val="24"/>
        </w:rPr>
        <w:t>дили</w:t>
      </w:r>
      <w:r>
        <w:rPr>
          <w:bCs/>
          <w:sz w:val="24"/>
          <w:szCs w:val="24"/>
          <w:lang w:val="uk-UA"/>
        </w:rPr>
        <w:t xml:space="preserve"> сертифікацію</w:t>
      </w:r>
      <w:r>
        <w:rPr>
          <w:bCs/>
          <w:sz w:val="24"/>
          <w:szCs w:val="24"/>
        </w:rPr>
        <w:t>.</w:t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Ліцензіат зобов’язується зберігати сертифікат відповідності  разом з технічною документацією, яка надавалась в ООВ/ОС, на протязі терміну дії сертифіката відповідност</w:t>
      </w:r>
      <w:r>
        <w:rPr>
          <w:bCs/>
          <w:sz w:val="24"/>
          <w:szCs w:val="24"/>
          <w:lang w:val="uk-UA"/>
        </w:rPr>
        <w:t>і з урахуванням гарантійного терміну придатності продукції, а також надавати їх для перевірки у встановлених законодавством випадках.</w:t>
      </w:r>
    </w:p>
    <w:p w:rsidR="00000000" w:rsidRDefault="0037393E">
      <w:pPr>
        <w:spacing w:line="200" w:lineRule="atLeast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Ліцензіат має забезпечити проведення оцінки ризиків, зумовлених використанням продукції, з метою визначення рівня небезпек</w:t>
      </w:r>
      <w:r>
        <w:rPr>
          <w:bCs/>
          <w:sz w:val="24"/>
          <w:szCs w:val="24"/>
          <w:lang w:val="uk-UA"/>
        </w:rPr>
        <w:t xml:space="preserve">и для життя і здоров'я людей, майна та довкілля. </w:t>
      </w:r>
    </w:p>
    <w:p w:rsidR="00000000" w:rsidRDefault="0037393E">
      <w:pPr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8820"/>
          <w:tab w:val="left" w:pos="10206"/>
          <w:tab w:val="left" w:pos="10980"/>
        </w:tabs>
        <w:spacing w:line="200" w:lineRule="atLeast"/>
        <w:ind w:right="54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Ліцензіат має забезпечити недопущення будь-якого ризику протягом передбачуваного строку життєвого циклу продукції з урахуванням транспортування, зберігання та утилізації</w:t>
      </w:r>
    </w:p>
    <w:p w:rsidR="00000000" w:rsidRDefault="0037393E">
      <w:pPr>
        <w:pStyle w:val="NoSpacing"/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9180"/>
          <w:tab w:val="left" w:pos="10065"/>
          <w:tab w:val="left" w:pos="10980"/>
        </w:tabs>
        <w:ind w:right="5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випадку призупинення, скасування а</w:t>
      </w:r>
      <w:r>
        <w:rPr>
          <w:rFonts w:ascii="Times New Roman" w:hAnsi="Times New Roman" w:cs="Times New Roman"/>
          <w:sz w:val="24"/>
          <w:szCs w:val="24"/>
          <w:lang w:val="uk-UA"/>
        </w:rPr>
        <w:t>бо закінчення терміну дії сертифіката відповідності, ліцензіат припиняє використання всіх рекламних матеріалів, що містять будь-яке посилання на сертифікацію, та повертає на вимогу ООВ/ОС документи з сертифікації.</w:t>
      </w:r>
    </w:p>
    <w:p w:rsidR="00000000" w:rsidRDefault="0037393E">
      <w:pPr>
        <w:pStyle w:val="NoSpacing"/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9180"/>
          <w:tab w:val="left" w:pos="10065"/>
          <w:tab w:val="left" w:pos="10980"/>
        </w:tabs>
        <w:ind w:right="53" w:firstLine="709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ліцензіат надає копії сертифікаційних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іншим сторонам, документи повинні бути відтворені в їх цілісності.</w:t>
      </w:r>
    </w:p>
    <w:p w:rsidR="00000000" w:rsidRDefault="0037393E">
      <w:pPr>
        <w:spacing w:line="200" w:lineRule="atLeast"/>
        <w:jc w:val="both"/>
        <w:rPr>
          <w:b/>
          <w:bCs/>
          <w:sz w:val="24"/>
          <w:szCs w:val="24"/>
          <w:lang w:val="uk-UA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3. НАГЛЯД</w:t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ООВ/ОС виконує наглядання за тим, чи продовжує продукція відповідати умовам ліцензійної угоди, специфічних правил, які наведено в ліцензійній угоді та наглядання марк</w:t>
      </w:r>
      <w:r>
        <w:rPr>
          <w:bCs/>
          <w:sz w:val="24"/>
          <w:szCs w:val="24"/>
          <w:lang w:val="uk-UA"/>
        </w:rPr>
        <w:t>ованої продукції, щоб забезпечити постійну демонстрацію виконання вимог до продукції.</w:t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Періодичність нагляду (місяць, рік) </w:t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Наглядання здійснює персонал ООВ/ОС та (при необхідності) інші організації (органи) уповноважені ООВ/ОС.</w:t>
      </w:r>
    </w:p>
    <w:p w:rsidR="00000000" w:rsidRDefault="0037393E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Ліцензіат зобов’язуєть</w:t>
      </w:r>
      <w:r>
        <w:rPr>
          <w:bCs/>
          <w:sz w:val="24"/>
          <w:szCs w:val="24"/>
          <w:lang w:val="uk-UA"/>
        </w:rPr>
        <w:t xml:space="preserve">ся здійснювати оплату всіх робіт з сертифікації (у тому числі з наглядання). </w:t>
      </w:r>
      <w:r>
        <w:rPr>
          <w:bCs/>
          <w:sz w:val="24"/>
          <w:szCs w:val="24"/>
        </w:rPr>
        <w:t xml:space="preserve">Вартість робіт визначається </w:t>
      </w:r>
      <w:r>
        <w:rPr>
          <w:bCs/>
          <w:sz w:val="24"/>
          <w:szCs w:val="24"/>
          <w:lang w:val="uk-UA"/>
        </w:rPr>
        <w:t>ООВ/ОС</w:t>
      </w:r>
      <w:r>
        <w:rPr>
          <w:bCs/>
          <w:sz w:val="24"/>
          <w:szCs w:val="24"/>
        </w:rPr>
        <w:t xml:space="preserve"> та оформляється у вигляді рахунків  на кожну конкретну роботу. </w:t>
      </w:r>
      <w:r>
        <w:rPr>
          <w:bCs/>
          <w:sz w:val="24"/>
          <w:szCs w:val="24"/>
          <w:lang w:val="uk-UA"/>
        </w:rPr>
        <w:t>ООВ/ОС</w:t>
      </w:r>
      <w:r>
        <w:rPr>
          <w:bCs/>
          <w:sz w:val="24"/>
          <w:szCs w:val="24"/>
        </w:rPr>
        <w:t xml:space="preserve"> розпочинає проведення робіт з моменту отримання 100% попередньої оплати зг</w:t>
      </w:r>
      <w:r>
        <w:rPr>
          <w:bCs/>
          <w:sz w:val="24"/>
          <w:szCs w:val="24"/>
        </w:rPr>
        <w:t>ідно виставлених рахунків. Вартість робіт може бути змінена в зв’язку з інфляцією та змінами в законодавстві за погодженням сторін.</w:t>
      </w:r>
    </w:p>
    <w:p w:rsidR="00000000" w:rsidRDefault="0037393E">
      <w:pPr>
        <w:spacing w:line="200" w:lineRule="atLeast"/>
        <w:jc w:val="both"/>
        <w:rPr>
          <w:b/>
          <w:bCs/>
          <w:sz w:val="24"/>
          <w:szCs w:val="24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 ІНФОРМУВАННЯ ЩОДО ВНЕСЕННЯ ЗМІН</w:t>
      </w:r>
    </w:p>
    <w:p w:rsidR="00000000" w:rsidRDefault="0037393E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Ліцензіат зобов’язаний інформувати </w:t>
      </w:r>
      <w:r>
        <w:rPr>
          <w:bCs/>
          <w:sz w:val="24"/>
          <w:szCs w:val="24"/>
          <w:lang w:val="uk-UA"/>
        </w:rPr>
        <w:t>ООВ/ОС</w:t>
      </w:r>
      <w:r>
        <w:rPr>
          <w:bCs/>
          <w:sz w:val="24"/>
          <w:szCs w:val="24"/>
        </w:rPr>
        <w:t xml:space="preserve"> щодо внесення будь-яких змін у продукцію, проц</w:t>
      </w:r>
      <w:r>
        <w:rPr>
          <w:bCs/>
          <w:sz w:val="24"/>
          <w:szCs w:val="24"/>
        </w:rPr>
        <w:t>ес виробництва продукції або систему якості.</w:t>
      </w:r>
    </w:p>
    <w:p w:rsidR="00000000" w:rsidRDefault="0037393E">
      <w:pPr>
        <w:spacing w:line="200" w:lineRule="atLeast"/>
        <w:jc w:val="both"/>
        <w:rPr>
          <w:b/>
          <w:bCs/>
          <w:sz w:val="24"/>
          <w:szCs w:val="24"/>
        </w:rPr>
      </w:pPr>
    </w:p>
    <w:p w:rsidR="00000000" w:rsidRDefault="0037393E">
      <w:pPr>
        <w:spacing w:line="200" w:lineRule="atLeast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5. СКАРГИ</w:t>
      </w:r>
    </w:p>
    <w:p w:rsidR="00000000" w:rsidRDefault="0037393E">
      <w:pPr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8820"/>
          <w:tab w:val="left" w:pos="10206"/>
          <w:tab w:val="left" w:pos="10980"/>
        </w:tabs>
        <w:spacing w:line="200" w:lineRule="atLeast"/>
        <w:ind w:right="5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>Ліцензіат зобов’язаний на запит ООВ/ОС подати записи та звіти щодо будь-яких скарг на продукцію, на яку поширюється ліцензійна угода.</w:t>
      </w:r>
    </w:p>
    <w:p w:rsidR="00000000" w:rsidRDefault="0037393E">
      <w:pPr>
        <w:pStyle w:val="NoSpacing"/>
        <w:tabs>
          <w:tab w:val="left" w:pos="1440"/>
          <w:tab w:val="left" w:pos="4500"/>
          <w:tab w:val="left" w:pos="5940"/>
          <w:tab w:val="left" w:pos="7020"/>
          <w:tab w:val="left" w:pos="7920"/>
          <w:tab w:val="left" w:pos="8820"/>
          <w:tab w:val="left" w:pos="9180"/>
          <w:tab w:val="left" w:pos="10980"/>
        </w:tabs>
        <w:ind w:right="110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6. ОПУБЛІКУВАННЯ</w:t>
      </w:r>
    </w:p>
    <w:p w:rsidR="00000000" w:rsidRDefault="0037393E">
      <w:pPr>
        <w:spacing w:line="200" w:lineRule="atLeast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Ліцензіат має право використовувати ф</w:t>
      </w:r>
      <w:r>
        <w:rPr>
          <w:bCs/>
          <w:sz w:val="24"/>
          <w:szCs w:val="24"/>
          <w:lang w:val="uk-UA"/>
        </w:rPr>
        <w:t>акт сертифікації продукції та знак сертифікації ООВ/ОС ДП «Дніпростандартметрологія» тільки на ту продукцію, на яку розповсюджується дана ліцензійна угода.</w:t>
      </w:r>
    </w:p>
    <w:p w:rsidR="00000000" w:rsidRDefault="0037393E">
      <w:pPr>
        <w:spacing w:line="200" w:lineRule="atLeast"/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ООВ/ОС опубліковує інформацію щодо видавання та анулювання сертифіката відповідності на сайті </w:t>
      </w:r>
      <w:r>
        <w:rPr>
          <w:spacing w:val="-7"/>
          <w:sz w:val="24"/>
          <w:szCs w:val="24"/>
          <w:lang w:val="uk-UA"/>
        </w:rPr>
        <w:t>ДП “Дн</w:t>
      </w:r>
      <w:r>
        <w:rPr>
          <w:spacing w:val="-7"/>
          <w:sz w:val="24"/>
          <w:szCs w:val="24"/>
          <w:lang w:val="uk-UA"/>
        </w:rPr>
        <w:t>іпростандартметрологія”</w:t>
      </w:r>
      <w:r>
        <w:rPr>
          <w:bCs/>
          <w:sz w:val="24"/>
          <w:szCs w:val="24"/>
          <w:lang w:val="uk-UA"/>
        </w:rPr>
        <w:t xml:space="preserve">: </w:t>
      </w:r>
      <w:r>
        <w:rPr>
          <w:bCs/>
          <w:sz w:val="24"/>
          <w:szCs w:val="24"/>
        </w:rPr>
        <w:t>www</w:t>
      </w:r>
      <w:r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</w:rPr>
        <w:t>dgcsms</w:t>
      </w:r>
      <w:r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</w:rPr>
        <w:t>dp</w:t>
      </w:r>
      <w:r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</w:rPr>
        <w:t>ua</w:t>
      </w:r>
      <w:r>
        <w:rPr>
          <w:bCs/>
          <w:sz w:val="24"/>
          <w:szCs w:val="24"/>
          <w:lang w:val="uk-UA"/>
        </w:rPr>
        <w:t>.</w:t>
      </w:r>
    </w:p>
    <w:p w:rsidR="00000000" w:rsidRDefault="0037393E">
      <w:pPr>
        <w:spacing w:line="200" w:lineRule="atLeast"/>
        <w:jc w:val="both"/>
        <w:rPr>
          <w:b/>
          <w:bCs/>
          <w:sz w:val="24"/>
          <w:szCs w:val="24"/>
          <w:lang w:val="uk-UA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7. КОНФІДЕНЦІЙНІСТЬ</w:t>
      </w:r>
    </w:p>
    <w:p w:rsidR="00000000" w:rsidRDefault="0037393E">
      <w:pPr>
        <w:spacing w:line="200" w:lineRule="atLeast"/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Орган з оцінки відповідності відповідає за забезпечення конфіденційності інформації, яку його персонал отримав через контакти з ліцензіатом.</w:t>
      </w:r>
    </w:p>
    <w:p w:rsidR="00000000" w:rsidRDefault="0037393E">
      <w:pPr>
        <w:spacing w:line="200" w:lineRule="atLeast"/>
        <w:jc w:val="both"/>
        <w:rPr>
          <w:b/>
          <w:bCs/>
          <w:sz w:val="24"/>
          <w:szCs w:val="24"/>
          <w:lang w:val="uk-UA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8. ОПЛАТА</w:t>
      </w:r>
    </w:p>
    <w:p w:rsidR="00000000" w:rsidRDefault="0037393E">
      <w:pPr>
        <w:spacing w:line="200" w:lineRule="atLeast"/>
        <w:ind w:firstLine="720"/>
        <w:jc w:val="both"/>
        <w:rPr>
          <w:b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Ліцензіат повинен сплачувати всі витрати</w:t>
      </w:r>
      <w:r>
        <w:rPr>
          <w:bCs/>
          <w:sz w:val="24"/>
          <w:szCs w:val="24"/>
          <w:lang w:val="uk-UA"/>
        </w:rPr>
        <w:t xml:space="preserve"> ООВ/ОС стосовно наглядання, відбирання зразків, випробування, оцінювання, а також адміністративні витрати.</w:t>
      </w:r>
    </w:p>
    <w:p w:rsidR="00000000" w:rsidRDefault="0037393E">
      <w:pPr>
        <w:spacing w:line="200" w:lineRule="atLeast"/>
        <w:jc w:val="both"/>
        <w:rPr>
          <w:b/>
          <w:bCs/>
          <w:sz w:val="24"/>
          <w:szCs w:val="24"/>
          <w:lang w:val="uk-UA"/>
        </w:rPr>
      </w:pPr>
    </w:p>
    <w:p w:rsidR="00000000" w:rsidRDefault="0037393E">
      <w:pPr>
        <w:spacing w:line="200" w:lineRule="atLeast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9. СТРОК ДІЇ ЛІЦЕНЗІЙНОЇ УГОДИ</w:t>
      </w:r>
    </w:p>
    <w:p w:rsidR="00000000" w:rsidRDefault="0037393E">
      <w:pPr>
        <w:spacing w:line="200" w:lineRule="atLeast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Ця угода чинна з </w:t>
      </w:r>
      <w:r>
        <w:rPr>
          <w:bCs/>
          <w:color w:val="000000"/>
          <w:sz w:val="24"/>
          <w:szCs w:val="24"/>
          <w:u w:val="single"/>
          <w:lang w:val="uk-UA"/>
        </w:rPr>
        <w:tab/>
      </w:r>
      <w:r>
        <w:rPr>
          <w:bCs/>
          <w:color w:val="000000"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lang w:val="uk-UA"/>
        </w:rPr>
        <w:t xml:space="preserve"> і діє на термін дії сертифіката відповідності, поки її не буде скасовано з суттєвих причин або п</w:t>
      </w:r>
      <w:r>
        <w:rPr>
          <w:bCs/>
          <w:sz w:val="24"/>
          <w:szCs w:val="24"/>
          <w:lang w:val="uk-UA"/>
        </w:rPr>
        <w:t>оки її не розірве будь-яка сторона після повідомлення іншої сторони.</w:t>
      </w:r>
    </w:p>
    <w:p w:rsidR="00000000" w:rsidRDefault="0037393E">
      <w:pPr>
        <w:spacing w:line="2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За рішенням ООВ/ОС або за бажанням ліцензіата строк дії ліцензійної угоди може бути призупинено на термін не більше ніж 6 місяців. </w:t>
      </w:r>
    </w:p>
    <w:p w:rsidR="00000000" w:rsidRDefault="0037393E">
      <w:pPr>
        <w:spacing w:line="200" w:lineRule="atLeast"/>
        <w:jc w:val="both"/>
        <w:rPr>
          <w:sz w:val="24"/>
          <w:szCs w:val="24"/>
          <w:lang w:val="uk-UA"/>
        </w:rPr>
      </w:pPr>
    </w:p>
    <w:p w:rsidR="00000000" w:rsidRDefault="0037393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Стаття 10. СКАСУВАННЯ </w:t>
      </w:r>
      <w:r>
        <w:rPr>
          <w:b/>
          <w:bCs/>
          <w:sz w:val="24"/>
          <w:szCs w:val="24"/>
          <w:lang w:val="uk-UA"/>
        </w:rPr>
        <w:t xml:space="preserve">ЛІЦЕНЗІЙНОЇ </w:t>
      </w:r>
      <w:r>
        <w:rPr>
          <w:b/>
          <w:bCs/>
          <w:sz w:val="24"/>
          <w:szCs w:val="24"/>
        </w:rPr>
        <w:t>УГОДИ</w:t>
      </w:r>
    </w:p>
    <w:p w:rsidR="00000000" w:rsidRDefault="0037393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У разі скасув</w:t>
      </w:r>
      <w:r>
        <w:rPr>
          <w:bCs/>
          <w:sz w:val="24"/>
          <w:szCs w:val="24"/>
        </w:rPr>
        <w:t>ання ліцензі</w:t>
      </w:r>
      <w:r>
        <w:rPr>
          <w:bCs/>
          <w:sz w:val="24"/>
          <w:szCs w:val="24"/>
          <w:lang w:val="uk-UA"/>
        </w:rPr>
        <w:t>йної угоди</w:t>
      </w:r>
      <w:r>
        <w:t xml:space="preserve"> строк завчасного попередження про скасування залежить від певних причин, а саме: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405"/>
      </w:tblGrid>
      <w:tr w:rsidR="00000000">
        <w:trPr>
          <w:trHeight w:val="4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  <w:jc w:val="both"/>
            </w:pPr>
            <w:r>
              <w:rPr>
                <w:b/>
                <w:bCs/>
                <w:sz w:val="24"/>
                <w:szCs w:val="24"/>
              </w:rPr>
              <w:t>Причини скасування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  <w:jc w:val="both"/>
            </w:pPr>
            <w:r>
              <w:rPr>
                <w:b/>
                <w:bCs/>
                <w:sz w:val="24"/>
                <w:szCs w:val="24"/>
              </w:rPr>
              <w:t>Строк завчасного попередження про скасування</w:t>
            </w:r>
          </w:p>
        </w:tc>
      </w:tr>
      <w:tr w:rsidR="00000000">
        <w:trPr>
          <w:trHeight w:val="2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Бажання виробника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 xml:space="preserve">Визначає орган з оцінки відповідності </w:t>
            </w:r>
          </w:p>
        </w:tc>
      </w:tr>
      <w:tr w:rsidR="00000000">
        <w:trPr>
          <w:trHeight w:val="4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Висновок органу з оцінки відп</w:t>
            </w:r>
            <w:r>
              <w:rPr>
                <w:bCs/>
                <w:sz w:val="24"/>
                <w:szCs w:val="24"/>
              </w:rPr>
              <w:t>овідності, що продукція небезпечна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Не повідомляють</w:t>
            </w:r>
          </w:p>
        </w:tc>
      </w:tr>
      <w:tr w:rsidR="00000000">
        <w:trPr>
          <w:trHeight w:val="4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Порушення вимог стандарту не з причин безпеки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60 діб</w:t>
            </w:r>
          </w:p>
        </w:tc>
      </w:tr>
      <w:tr w:rsidR="00000000">
        <w:trPr>
          <w:trHeight w:val="5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Невиконання фінансових зобов’язань перед органом з з оцінки відповідності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60 діб</w:t>
            </w:r>
          </w:p>
        </w:tc>
      </w:tr>
      <w:tr w:rsidR="00000000">
        <w:trPr>
          <w:trHeight w:val="3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Відмова дотримуватися умов ліцензійної угоди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Відповідно до схеми оці</w:t>
            </w:r>
            <w:r>
              <w:rPr>
                <w:bCs/>
                <w:sz w:val="24"/>
                <w:szCs w:val="24"/>
              </w:rPr>
              <w:t>нки відповідності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uk-UA"/>
              </w:rPr>
              <w:t xml:space="preserve"> сертифікації</w:t>
            </w:r>
          </w:p>
        </w:tc>
      </w:tr>
      <w:tr w:rsidR="00000000">
        <w:trPr>
          <w:trHeight w:val="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 xml:space="preserve">Відмова виконувати вимоги після введення нової редакції </w:t>
            </w:r>
            <w:r>
              <w:rPr>
                <w:bCs/>
                <w:sz w:val="24"/>
                <w:szCs w:val="24"/>
                <w:lang w:val="uk-UA"/>
              </w:rPr>
              <w:t>с</w:t>
            </w:r>
            <w:r>
              <w:rPr>
                <w:bCs/>
                <w:sz w:val="24"/>
                <w:szCs w:val="24"/>
              </w:rPr>
              <w:t>тандарту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pacing w:after="200"/>
            </w:pPr>
            <w:r>
              <w:rPr>
                <w:bCs/>
                <w:sz w:val="24"/>
                <w:szCs w:val="24"/>
              </w:rPr>
              <w:t>Відповідно до схеми оцінки відповідності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uk-UA"/>
              </w:rPr>
              <w:t xml:space="preserve"> сертифікації</w:t>
            </w:r>
          </w:p>
        </w:tc>
      </w:tr>
    </w:tbl>
    <w:p w:rsidR="00000000" w:rsidRDefault="0037393E">
      <w:pPr>
        <w:ind w:firstLine="720"/>
        <w:jc w:val="both"/>
        <w:rPr>
          <w:b/>
          <w:bCs/>
          <w:sz w:val="18"/>
          <w:szCs w:val="18"/>
        </w:rPr>
      </w:pPr>
      <w:r>
        <w:rPr>
          <w:bCs/>
          <w:sz w:val="24"/>
          <w:szCs w:val="24"/>
        </w:rPr>
        <w:t>Інформацію про скасування відправляється рекомендованим листом (або іншим відповідним способом) інш</w:t>
      </w:r>
      <w:r>
        <w:rPr>
          <w:bCs/>
          <w:sz w:val="24"/>
          <w:szCs w:val="24"/>
        </w:rPr>
        <w:t xml:space="preserve">ій стороні з наведенням причин і дати закінчення  </w:t>
      </w:r>
      <w:r>
        <w:rPr>
          <w:bCs/>
          <w:sz w:val="24"/>
          <w:szCs w:val="24"/>
          <w:lang w:val="uk-UA"/>
        </w:rPr>
        <w:t xml:space="preserve">ліцензійної </w:t>
      </w:r>
      <w:r>
        <w:rPr>
          <w:bCs/>
          <w:sz w:val="24"/>
          <w:szCs w:val="24"/>
        </w:rPr>
        <w:t>угоди.</w:t>
      </w:r>
    </w:p>
    <w:p w:rsidR="00000000" w:rsidRDefault="0037393E">
      <w:pPr>
        <w:jc w:val="both"/>
        <w:rPr>
          <w:b/>
          <w:bCs/>
          <w:sz w:val="18"/>
          <w:szCs w:val="18"/>
        </w:rPr>
      </w:pPr>
    </w:p>
    <w:p w:rsidR="00000000" w:rsidRDefault="0037393E">
      <w:pPr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11. ЗМІНЕННЯ ВИМОГ ДО ПРОДУКЦІЇ</w:t>
      </w:r>
    </w:p>
    <w:p w:rsidR="00000000" w:rsidRDefault="0037393E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 разі змінення вимог до продукції, яку охоплює ця   ліцензійна угода, Орган з оцінки відповідності повинен негайно поінформувати про це ліцензіата листом</w:t>
      </w:r>
      <w:r>
        <w:rPr>
          <w:bCs/>
          <w:sz w:val="24"/>
          <w:szCs w:val="24"/>
          <w:lang w:val="uk-UA"/>
        </w:rPr>
        <w:t xml:space="preserve"> (або іншим рівнозначним способом), зазначаючи дату введення в дію змінених вимог і необхідність у додатковому оцінюванні продукції, на яку поширено цю угоду.</w:t>
      </w:r>
    </w:p>
    <w:p w:rsidR="00000000" w:rsidRDefault="0037393E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Ліцензіат у зазначений термін після отримання повідомлення, про  змінення вимог до продукції, пов</w:t>
      </w:r>
      <w:r>
        <w:rPr>
          <w:bCs/>
          <w:sz w:val="24"/>
          <w:szCs w:val="24"/>
          <w:lang w:val="uk-UA"/>
        </w:rPr>
        <w:t>инен сповістити Орган з оцінки відповідності відповідним листом (або іншим рівнозначним способом) про свою готовність прийняти зміни. Якщо ліцензіат підтверджує готовність вчасно прийняти зміни і результати додаткової експертизи позитивні, Орган з оцінки в</w:t>
      </w:r>
      <w:r>
        <w:rPr>
          <w:bCs/>
          <w:sz w:val="24"/>
          <w:szCs w:val="24"/>
          <w:lang w:val="uk-UA"/>
        </w:rPr>
        <w:t>ідповідності видає додаткову ліцензійну угоду і впроваджує інші зміни в даних органу  з оцінки відповідності/сертифікації.</w:t>
      </w:r>
    </w:p>
    <w:p w:rsidR="00000000" w:rsidRDefault="0037393E">
      <w:pPr>
        <w:ind w:firstLine="720"/>
        <w:jc w:val="both"/>
        <w:rPr>
          <w:b/>
          <w:bCs/>
          <w:sz w:val="18"/>
          <w:szCs w:val="18"/>
          <w:lang w:val="uk-UA"/>
        </w:rPr>
      </w:pPr>
      <w:r>
        <w:rPr>
          <w:bCs/>
          <w:sz w:val="24"/>
          <w:szCs w:val="24"/>
          <w:lang w:val="uk-UA"/>
        </w:rPr>
        <w:t>Якщо ліцензіат повідомляє Орган з оцінки відповідності про свою неготовність вжити відповідних  вищевказаних заходів, у призначений т</w:t>
      </w:r>
      <w:r>
        <w:rPr>
          <w:bCs/>
          <w:sz w:val="24"/>
          <w:szCs w:val="24"/>
          <w:lang w:val="uk-UA"/>
        </w:rPr>
        <w:t>ермін, або якщо ліцензіат не реагує протягом зазначеного строку, або якщо результат будь-якої додаткової експертизи  негативний, ліцензійна угода, яка охоплює відповідну продукцію, втрачає чинність у день набуття чинності змінених вимог, якщо інше не виріш</w:t>
      </w:r>
      <w:r>
        <w:rPr>
          <w:bCs/>
          <w:sz w:val="24"/>
          <w:szCs w:val="24"/>
          <w:lang w:val="uk-UA"/>
        </w:rPr>
        <w:t>ує орган оцінки відповідності/сертифікації.</w:t>
      </w:r>
    </w:p>
    <w:p w:rsidR="00000000" w:rsidRDefault="0037393E">
      <w:pPr>
        <w:jc w:val="both"/>
        <w:rPr>
          <w:b/>
          <w:bCs/>
          <w:sz w:val="18"/>
          <w:szCs w:val="18"/>
          <w:lang w:val="uk-UA"/>
        </w:rPr>
      </w:pPr>
    </w:p>
    <w:p w:rsidR="00000000" w:rsidRDefault="0037393E">
      <w:pPr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12. ВІДПОВІДАЛЬНІСТЬ</w:t>
      </w:r>
    </w:p>
    <w:p w:rsidR="00000000" w:rsidRDefault="0037393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Забороняється: нанесення  на продукцію факту з оцінки відповідності оціненої сертифікованої продукції, на яку не поширюється дія  ліцензійної угоди.</w:t>
      </w:r>
    </w:p>
    <w:p w:rsidR="00000000" w:rsidRDefault="0037393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Відповідальність встановлена Законами Укр</w:t>
      </w:r>
      <w:r>
        <w:rPr>
          <w:bCs/>
          <w:sz w:val="24"/>
          <w:szCs w:val="24"/>
        </w:rPr>
        <w:t>аїни:</w:t>
      </w:r>
    </w:p>
    <w:p w:rsidR="00000000" w:rsidRDefault="003739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«Про державний ринковий нагляд і контроль нехарчової продукції»;</w:t>
      </w:r>
    </w:p>
    <w:p w:rsidR="00000000" w:rsidRDefault="0037393E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«Про загальну безпечність нехарчової продукції».</w:t>
      </w:r>
    </w:p>
    <w:p w:rsidR="00000000" w:rsidRDefault="0037393E">
      <w:pPr>
        <w:jc w:val="both"/>
        <w:rPr>
          <w:b/>
          <w:bCs/>
          <w:sz w:val="24"/>
          <w:szCs w:val="24"/>
        </w:rPr>
      </w:pPr>
    </w:p>
    <w:p w:rsidR="00000000" w:rsidRDefault="0037393E">
      <w:pPr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13. АПЕЛЯЦІЇ ТА СУПЕРЕЧНІ ПИТАННЯ</w:t>
      </w:r>
    </w:p>
    <w:p w:rsidR="00000000" w:rsidRDefault="0037393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Усі суперечки, які можуть виникати у зв’язку з цією угодою, потрібно вирішувати відповідно до процеду</w:t>
      </w:r>
      <w:r>
        <w:rPr>
          <w:bCs/>
          <w:sz w:val="24"/>
          <w:szCs w:val="24"/>
          <w:lang w:val="uk-UA"/>
        </w:rPr>
        <w:t>ри органу з оцінки відповідності/сертифікації.</w:t>
      </w:r>
    </w:p>
    <w:p w:rsidR="00000000" w:rsidRDefault="0037393E">
      <w:pPr>
        <w:ind w:firstLine="720"/>
        <w:jc w:val="both"/>
        <w:rPr>
          <w:b/>
          <w:bCs/>
          <w:sz w:val="18"/>
          <w:szCs w:val="18"/>
        </w:rPr>
      </w:pPr>
      <w:r>
        <w:rPr>
          <w:bCs/>
          <w:sz w:val="24"/>
          <w:szCs w:val="24"/>
        </w:rPr>
        <w:t xml:space="preserve">Складено у двох примірниках з підписами уповноважених представників органу </w:t>
      </w:r>
      <w:r>
        <w:rPr>
          <w:bCs/>
          <w:sz w:val="24"/>
          <w:szCs w:val="24"/>
          <w:lang w:val="uk-UA"/>
        </w:rPr>
        <w:t>з оцінки відповідності</w:t>
      </w:r>
      <w:r>
        <w:rPr>
          <w:bCs/>
          <w:sz w:val="24"/>
          <w:szCs w:val="24"/>
        </w:rPr>
        <w:t xml:space="preserve"> та </w:t>
      </w:r>
      <w:r>
        <w:rPr>
          <w:bCs/>
          <w:sz w:val="24"/>
          <w:szCs w:val="24"/>
          <w:lang w:val="uk-UA"/>
        </w:rPr>
        <w:t>ліцензіата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00000" w:rsidRDefault="0037393E">
      <w:pPr>
        <w:jc w:val="both"/>
        <w:rPr>
          <w:b/>
          <w:bCs/>
          <w:sz w:val="18"/>
          <w:szCs w:val="18"/>
        </w:rPr>
      </w:pPr>
    </w:p>
    <w:p w:rsidR="00000000" w:rsidRDefault="0037393E">
      <w:pPr>
        <w:jc w:val="both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Від органу </w:t>
      </w:r>
      <w:r>
        <w:rPr>
          <w:b/>
          <w:bCs/>
          <w:sz w:val="24"/>
          <w:szCs w:val="24"/>
          <w:lang w:val="uk-UA"/>
        </w:rPr>
        <w:t>оцінки відповідності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В</w:t>
      </w:r>
      <w:r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</w:rPr>
        <w:t xml:space="preserve">д </w:t>
      </w:r>
      <w:r>
        <w:rPr>
          <w:b/>
          <w:bCs/>
          <w:sz w:val="24"/>
          <w:szCs w:val="24"/>
          <w:lang w:val="uk-UA"/>
        </w:rPr>
        <w:t>ліцензіата</w:t>
      </w:r>
    </w:p>
    <w:p w:rsidR="00000000" w:rsidRDefault="0037393E">
      <w:pPr>
        <w:rPr>
          <w:b/>
          <w:bCs/>
          <w:sz w:val="18"/>
          <w:szCs w:val="18"/>
        </w:rPr>
      </w:pPr>
    </w:p>
    <w:p w:rsidR="00000000" w:rsidRDefault="0037393E">
      <w:pPr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К</w:t>
      </w:r>
      <w:r>
        <w:rPr>
          <w:bCs/>
          <w:sz w:val="24"/>
          <w:szCs w:val="24"/>
        </w:rPr>
        <w:t xml:space="preserve">ерівник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</w:rPr>
        <w:tab/>
      </w:r>
      <w:r>
        <w:rPr>
          <w:bCs/>
          <w:spacing w:val="-4"/>
          <w:kern w:val="1"/>
          <w:sz w:val="24"/>
          <w:szCs w:val="24"/>
          <w:highlight w:val="white"/>
          <w:lang w:val="uk-UA"/>
        </w:rPr>
        <w:t>Керівник</w:t>
      </w:r>
      <w:r>
        <w:rPr>
          <w:bCs/>
          <w:spacing w:val="-4"/>
          <w:kern w:val="1"/>
          <w:sz w:val="24"/>
          <w:szCs w:val="24"/>
          <w:highlight w:val="white"/>
        </w:rPr>
        <w:t xml:space="preserve"> </w:t>
      </w:r>
    </w:p>
    <w:p w:rsidR="00000000" w:rsidRDefault="0037393E">
      <w:pPr>
        <w:rPr>
          <w:sz w:val="18"/>
          <w:szCs w:val="18"/>
        </w:rPr>
      </w:pPr>
      <w:r>
        <w:rPr>
          <w:bCs/>
          <w:sz w:val="24"/>
          <w:szCs w:val="24"/>
        </w:rPr>
        <w:t>ООВ</w:t>
      </w:r>
      <w:r>
        <w:rPr>
          <w:bCs/>
          <w:sz w:val="24"/>
          <w:szCs w:val="24"/>
          <w:lang w:val="uk-UA"/>
        </w:rPr>
        <w:t>/ОС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Д</w:t>
      </w:r>
      <w:r>
        <w:rPr>
          <w:bCs/>
          <w:sz w:val="24"/>
          <w:szCs w:val="24"/>
        </w:rPr>
        <w:t>П</w:t>
      </w:r>
      <w:r>
        <w:rPr>
          <w:bCs/>
          <w:sz w:val="24"/>
          <w:szCs w:val="24"/>
          <w:lang w:val="uk-UA"/>
        </w:rPr>
        <w:t> </w:t>
      </w:r>
      <w:r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  <w:lang w:val="uk-UA"/>
        </w:rPr>
        <w:t>ніпростандартметрологія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</w:p>
    <w:p w:rsidR="00000000" w:rsidRDefault="0037393E">
      <w:pPr>
        <w:ind w:right="-540"/>
        <w:rPr>
          <w:sz w:val="18"/>
          <w:szCs w:val="18"/>
        </w:rPr>
      </w:pPr>
    </w:p>
    <w:p w:rsidR="00000000" w:rsidRDefault="0037393E">
      <w:pPr>
        <w:ind w:right="-45"/>
        <w:jc w:val="both"/>
        <w:rPr>
          <w:bCs/>
          <w:sz w:val="14"/>
          <w:szCs w:val="14"/>
          <w:lang w:val="uk-UA"/>
        </w:rPr>
      </w:pPr>
      <w:r>
        <w:rPr>
          <w:bCs/>
          <w:sz w:val="24"/>
          <w:szCs w:val="24"/>
        </w:rPr>
        <w:t xml:space="preserve">_____________         </w:t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________         </w:t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z w:val="24"/>
          <w:szCs w:val="24"/>
          <w:u w:val="single"/>
          <w:lang w:val="uk-UA"/>
        </w:rPr>
        <w:tab/>
      </w:r>
      <w:r>
        <w:rPr>
          <w:bCs/>
          <w:spacing w:val="-4"/>
          <w:kern w:val="1"/>
          <w:sz w:val="24"/>
          <w:szCs w:val="24"/>
          <w:highlight w:val="white"/>
          <w:u w:val="single"/>
          <w:lang w:val="uk-UA"/>
        </w:rPr>
        <w:t xml:space="preserve"> </w:t>
      </w:r>
    </w:p>
    <w:p w:rsidR="00000000" w:rsidRDefault="0037393E">
      <w:pPr>
        <w:ind w:right="-45"/>
        <w:jc w:val="both"/>
        <w:rPr>
          <w:bCs/>
          <w:sz w:val="24"/>
          <w:szCs w:val="24"/>
          <w:lang w:val="uk-UA"/>
        </w:rPr>
      </w:pPr>
      <w:r>
        <w:rPr>
          <w:bCs/>
          <w:sz w:val="14"/>
          <w:szCs w:val="14"/>
          <w:lang w:val="uk-UA"/>
        </w:rPr>
        <w:t>(підпис)</w:t>
      </w:r>
      <w:r>
        <w:rPr>
          <w:bCs/>
          <w:sz w:val="14"/>
          <w:szCs w:val="14"/>
          <w:lang w:val="uk-UA"/>
        </w:rPr>
        <w:tab/>
      </w:r>
      <w:r>
        <w:rPr>
          <w:bCs/>
          <w:sz w:val="14"/>
          <w:szCs w:val="14"/>
          <w:lang w:val="uk-UA"/>
        </w:rPr>
        <w:tab/>
        <w:t xml:space="preserve">                          (ПІБ)</w:t>
      </w:r>
      <w:r>
        <w:rPr>
          <w:bCs/>
          <w:sz w:val="14"/>
          <w:szCs w:val="14"/>
          <w:lang w:val="uk-UA"/>
        </w:rPr>
        <w:tab/>
      </w:r>
      <w:r>
        <w:rPr>
          <w:bCs/>
          <w:sz w:val="14"/>
          <w:szCs w:val="14"/>
          <w:lang w:val="uk-UA"/>
        </w:rPr>
        <w:tab/>
      </w:r>
      <w:r>
        <w:rPr>
          <w:bCs/>
          <w:sz w:val="14"/>
          <w:szCs w:val="14"/>
          <w:lang w:val="uk-UA"/>
        </w:rPr>
        <w:tab/>
        <w:t xml:space="preserve">                       (підпис)</w:t>
      </w:r>
      <w:r>
        <w:rPr>
          <w:bCs/>
          <w:sz w:val="14"/>
          <w:szCs w:val="14"/>
          <w:lang w:val="uk-UA"/>
        </w:rPr>
        <w:tab/>
      </w:r>
      <w:r>
        <w:rPr>
          <w:bCs/>
          <w:sz w:val="14"/>
          <w:szCs w:val="14"/>
          <w:lang w:val="uk-UA"/>
        </w:rPr>
        <w:tab/>
        <w:t xml:space="preserve">            (ПІБ)</w:t>
      </w:r>
      <w:r>
        <w:rPr>
          <w:bCs/>
          <w:sz w:val="14"/>
          <w:szCs w:val="14"/>
          <w:lang w:val="uk-UA"/>
        </w:rPr>
        <w:tab/>
      </w:r>
      <w:r>
        <w:rPr>
          <w:bCs/>
          <w:sz w:val="14"/>
          <w:szCs w:val="14"/>
          <w:lang w:val="uk-UA"/>
        </w:rPr>
        <w:tab/>
      </w:r>
    </w:p>
    <w:p w:rsidR="00000000" w:rsidRDefault="0037393E">
      <w:pPr>
        <w:ind w:right="-1507"/>
        <w:jc w:val="both"/>
        <w:rPr>
          <w:sz w:val="28"/>
        </w:rPr>
      </w:pPr>
      <w:r>
        <w:rPr>
          <w:bCs/>
          <w:sz w:val="24"/>
          <w:szCs w:val="24"/>
          <w:lang w:val="uk-UA"/>
        </w:rPr>
        <w:t>“</w:t>
      </w:r>
      <w:r>
        <w:rPr>
          <w:bCs/>
          <w:sz w:val="24"/>
          <w:szCs w:val="24"/>
          <w:lang w:val="uk-UA"/>
        </w:rPr>
        <w:t>___” ______________201   р.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>“___”  __________201   р.</w:t>
      </w:r>
    </w:p>
    <w:p w:rsidR="00000000" w:rsidRDefault="0037393E">
      <w:pPr>
        <w:shd w:val="clear" w:color="auto" w:fill="FFFFFF"/>
        <w:spacing w:before="19" w:line="322" w:lineRule="exact"/>
        <w:ind w:left="3350" w:right="960" w:hanging="2098"/>
        <w:rPr>
          <w:sz w:val="28"/>
        </w:rPr>
      </w:pPr>
    </w:p>
    <w:p w:rsidR="00000000" w:rsidRDefault="0037393E">
      <w:pPr>
        <w:ind w:left="5760"/>
        <w:jc w:val="right"/>
        <w:rPr>
          <w:b/>
          <w:sz w:val="28"/>
          <w:szCs w:val="28"/>
          <w:lang w:val="uk-UA"/>
        </w:rPr>
      </w:pPr>
    </w:p>
    <w:p w:rsidR="00000000" w:rsidRDefault="0037393E">
      <w:pPr>
        <w:ind w:left="5760"/>
        <w:jc w:val="right"/>
        <w:rPr>
          <w:b/>
          <w:sz w:val="28"/>
          <w:szCs w:val="28"/>
          <w:lang w:val="uk-UA"/>
        </w:rPr>
      </w:pPr>
    </w:p>
    <w:p w:rsidR="00000000" w:rsidRDefault="0037393E">
      <w:pPr>
        <w:ind w:left="5760"/>
        <w:jc w:val="right"/>
        <w:rPr>
          <w:b/>
          <w:sz w:val="28"/>
          <w:szCs w:val="28"/>
          <w:lang w:val="uk-UA"/>
        </w:rPr>
      </w:pPr>
    </w:p>
    <w:p w:rsidR="00000000" w:rsidRDefault="0037393E">
      <w:pPr>
        <w:ind w:left="5760"/>
        <w:jc w:val="right"/>
        <w:rPr>
          <w:b/>
          <w:sz w:val="28"/>
          <w:szCs w:val="28"/>
          <w:lang w:val="uk-UA"/>
        </w:rPr>
      </w:pPr>
    </w:p>
    <w:p w:rsidR="00000000" w:rsidRDefault="0037393E">
      <w:pPr>
        <w:ind w:left="5760"/>
        <w:jc w:val="right"/>
        <w:rPr>
          <w:b/>
          <w:sz w:val="28"/>
          <w:szCs w:val="28"/>
          <w:lang w:val="uk-UA"/>
        </w:rPr>
      </w:pPr>
    </w:p>
    <w:p w:rsidR="00000000" w:rsidRDefault="0037393E">
      <w:pPr>
        <w:ind w:left="5760"/>
        <w:jc w:val="right"/>
        <w:rPr>
          <w:b/>
          <w:sz w:val="28"/>
          <w:szCs w:val="28"/>
          <w:lang w:val="uk-UA"/>
        </w:rPr>
      </w:pPr>
    </w:p>
    <w:p w:rsidR="00000000" w:rsidRDefault="0037393E">
      <w:pPr>
        <w:ind w:left="5760"/>
        <w:jc w:val="right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Додаток Ц</w:t>
      </w:r>
    </w:p>
    <w:p w:rsidR="00000000" w:rsidRDefault="0037393E">
      <w:pPr>
        <w:jc w:val="right"/>
        <w:rPr>
          <w:b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00000" w:rsidRDefault="0037393E">
      <w:pPr>
        <w:jc w:val="center"/>
        <w:rPr>
          <w:lang w:val="uk-UA"/>
        </w:rPr>
      </w:pPr>
      <w:r>
        <w:rPr>
          <w:b/>
          <w:lang w:val="uk-UA"/>
        </w:rPr>
        <w:t>ОРГАН</w:t>
      </w:r>
      <w:r>
        <w:rPr>
          <w:b/>
          <w:lang w:val="uk-UA"/>
        </w:rPr>
        <w:t xml:space="preserve"> З ОЦІНКИ ВІДПОВІДНОСТІ </w:t>
      </w:r>
    </w:p>
    <w:p w:rsidR="00000000" w:rsidRDefault="0037393E">
      <w:pPr>
        <w:jc w:val="center"/>
        <w:rPr>
          <w:lang w:val="uk-UA"/>
        </w:rPr>
      </w:pPr>
      <w:r>
        <w:rPr>
          <w:lang w:val="uk-UA"/>
        </w:rPr>
        <w:t xml:space="preserve">ДЕРЖАВНОГО ПІДПРИЄМСТВА «ДНІПРОПЕТРОВСЬКИЙ РЕГІОНАЛЬНИЙ ДЕРЖАВНИЙ </w:t>
      </w:r>
    </w:p>
    <w:p w:rsidR="00000000" w:rsidRDefault="0037393E">
      <w:pPr>
        <w:jc w:val="center"/>
        <w:rPr>
          <w:lang w:val="uk-UA"/>
        </w:rPr>
      </w:pPr>
      <w:r>
        <w:rPr>
          <w:lang w:val="uk-UA"/>
        </w:rPr>
        <w:t>НАУКОВО-ТЕХНІЧНИЙ ЦЕНТР СТАНДАРТИЗАЦІЇ, МЕТРОЛОГІЇ ТА СЕРТИФІКАЦІЇ»,</w:t>
      </w:r>
    </w:p>
    <w:p w:rsidR="00000000" w:rsidRDefault="0037393E">
      <w:pPr>
        <w:pStyle w:val="af4"/>
        <w:spacing w:after="240"/>
        <w:jc w:val="center"/>
        <w:rPr>
          <w:b/>
          <w:color w:val="000000"/>
          <w:sz w:val="28"/>
          <w:szCs w:val="28"/>
          <w:lang w:val="uk-UA"/>
        </w:rPr>
      </w:pPr>
      <w:r>
        <w:rPr>
          <w:lang w:val="uk-UA"/>
        </w:rPr>
        <w:t>49044, м. Дніпро, вул. Барикадна, 23, тел. (0562) 744 71 46, (056) 744 31 60</w:t>
      </w:r>
    </w:p>
    <w:p w:rsidR="00000000" w:rsidRDefault="0037393E">
      <w:pPr>
        <w:pStyle w:val="LO-Normal"/>
        <w:shd w:val="clear" w:color="auto" w:fill="FFFFFF"/>
        <w:ind w:left="4253" w:right="7" w:firstLine="653"/>
        <w:rPr>
          <w:b/>
          <w:color w:val="000000"/>
          <w:sz w:val="28"/>
          <w:szCs w:val="28"/>
        </w:rPr>
      </w:pPr>
    </w:p>
    <w:p w:rsidR="00000000" w:rsidRDefault="0037393E">
      <w:pPr>
        <w:pStyle w:val="LO-Normal"/>
        <w:shd w:val="clear" w:color="auto" w:fill="FFFFFF"/>
        <w:ind w:left="4253" w:right="7" w:firstLine="65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ЗАТВЕРДЖУЮ</w:t>
      </w:r>
    </w:p>
    <w:p w:rsidR="00000000" w:rsidRDefault="0037393E">
      <w:pPr>
        <w:pStyle w:val="LO-Normal"/>
        <w:shd w:val="clear" w:color="auto" w:fill="FFFFFF"/>
        <w:ind w:left="4253" w:right="7" w:firstLine="6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</w:t>
      </w:r>
      <w:r>
        <w:rPr>
          <w:color w:val="000000"/>
          <w:sz w:val="28"/>
          <w:szCs w:val="28"/>
        </w:rPr>
        <w:t>ик ООВ</w:t>
      </w:r>
    </w:p>
    <w:p w:rsidR="00000000" w:rsidRDefault="0037393E">
      <w:pPr>
        <w:pStyle w:val="LO-Normal"/>
        <w:shd w:val="clear" w:color="auto" w:fill="FFFFFF"/>
        <w:ind w:right="7"/>
        <w:jc w:val="center"/>
        <w:rPr>
          <w:color w:val="000000"/>
          <w:sz w:val="28"/>
          <w:szCs w:val="28"/>
        </w:rPr>
      </w:pPr>
    </w:p>
    <w:p w:rsidR="00000000" w:rsidRDefault="004D6365">
      <w:pPr>
        <w:pStyle w:val="LO-Normal"/>
        <w:shd w:val="clear" w:color="auto" w:fill="FFFFFF"/>
        <w:ind w:left="5040" w:right="7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6350</wp:posOffset>
                </wp:positionV>
                <wp:extent cx="2344420" cy="0"/>
                <wp:effectExtent l="0" t="0" r="0" b="0"/>
                <wp:wrapNone/>
                <wp:docPr id="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E4A5" id="Line 1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5pt,.5pt" to="504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noProof/>
          <w:color w:val="00000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6350</wp:posOffset>
                </wp:positionV>
                <wp:extent cx="901700" cy="0"/>
                <wp:effectExtent l="0" t="0" r="0" b="0"/>
                <wp:wrapNone/>
                <wp:docPr id="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3C64C" id="Line 1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.5pt" to="30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  <w:sz w:val="22"/>
          <w:szCs w:val="22"/>
        </w:rPr>
        <w:t>підпис                                         ініціали, прізвище</w:t>
      </w:r>
    </w:p>
    <w:p w:rsidR="00000000" w:rsidRDefault="0037393E">
      <w:pPr>
        <w:pStyle w:val="LO-Normal"/>
        <w:shd w:val="clear" w:color="auto" w:fill="FFFFFF"/>
        <w:ind w:right="7"/>
        <w:jc w:val="center"/>
        <w:rPr>
          <w:sz w:val="28"/>
          <w:szCs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426"/>
          <w:tab w:val="left" w:pos="5510"/>
        </w:tabs>
        <w:ind w:left="5040" w:right="7"/>
        <w:rPr>
          <w:color w:val="000000"/>
          <w:sz w:val="28"/>
        </w:rPr>
      </w:pPr>
      <w:r>
        <w:t>«____»___________________ 20_ р.</w:t>
      </w:r>
    </w:p>
    <w:p w:rsidR="00000000" w:rsidRDefault="0037393E">
      <w:pPr>
        <w:pStyle w:val="LO-Normal"/>
        <w:shd w:val="clear" w:color="auto" w:fill="FFFFFF"/>
        <w:tabs>
          <w:tab w:val="left" w:leader="underscore" w:pos="4426"/>
          <w:tab w:val="left" w:pos="5510"/>
        </w:tabs>
        <w:ind w:left="3926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426"/>
          <w:tab w:val="left" w:pos="5510"/>
        </w:tabs>
        <w:ind w:left="3926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right="7"/>
        <w:jc w:val="center"/>
        <w:rPr>
          <w:sz w:val="28"/>
        </w:rPr>
      </w:pPr>
      <w:r>
        <w:rPr>
          <w:b/>
          <w:i/>
          <w:color w:val="000000"/>
          <w:sz w:val="40"/>
          <w:szCs w:val="40"/>
        </w:rPr>
        <w:t xml:space="preserve">ПРОГРАМА </w:t>
      </w:r>
      <w:r>
        <w:rPr>
          <w:b/>
          <w:i/>
          <w:color w:val="000000"/>
          <w:sz w:val="36"/>
          <w:szCs w:val="36"/>
        </w:rPr>
        <w:t xml:space="preserve"> НАГЛЯДУ </w:t>
      </w:r>
      <w:r>
        <w:rPr>
          <w:b/>
          <w:i/>
          <w:color w:val="000000"/>
          <w:sz w:val="28"/>
          <w:szCs w:val="36"/>
        </w:rPr>
        <w:t>(технагляду)</w:t>
      </w:r>
    </w:p>
    <w:p w:rsidR="00000000" w:rsidRDefault="0037393E">
      <w:pPr>
        <w:pStyle w:val="LO-Normal"/>
        <w:shd w:val="clear" w:color="auto" w:fill="FFFFFF"/>
        <w:ind w:left="739" w:right="7" w:firstLine="1229"/>
        <w:rPr>
          <w:sz w:val="28"/>
        </w:rPr>
      </w:pPr>
    </w:p>
    <w:p w:rsidR="00000000" w:rsidRDefault="004D6365">
      <w:pPr>
        <w:pStyle w:val="LO-Normal"/>
        <w:shd w:val="clear" w:color="auto" w:fill="FFFFFF"/>
        <w:ind w:right="7"/>
        <w:jc w:val="center"/>
        <w:rPr>
          <w:color w:val="000000"/>
          <w:sz w:val="28"/>
        </w:rPr>
      </w:pPr>
      <w:r>
        <w:rPr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6492240" cy="0"/>
                <wp:effectExtent l="0" t="0" r="0" b="0"/>
                <wp:wrapNone/>
                <wp:docPr id="7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ADE4" id="Line 6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2pt" to="51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WHmAIAAHg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  <w:sz w:val="28"/>
        </w:rPr>
        <w:t>назва продукції</w:t>
      </w:r>
    </w:p>
    <w:p w:rsidR="00000000" w:rsidRDefault="0037393E">
      <w:pPr>
        <w:pStyle w:val="LO-Normal"/>
        <w:shd w:val="clear" w:color="auto" w:fill="FFFFFF"/>
        <w:ind w:right="7"/>
        <w:jc w:val="center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right="7"/>
        <w:jc w:val="center"/>
        <w:rPr>
          <w:color w:val="000000"/>
          <w:sz w:val="28"/>
        </w:rPr>
      </w:pPr>
    </w:p>
    <w:p w:rsidR="00000000" w:rsidRDefault="004D6365">
      <w:pPr>
        <w:pStyle w:val="LO-Normal"/>
        <w:shd w:val="clear" w:color="auto" w:fill="FFFFFF"/>
        <w:ind w:right="7"/>
        <w:jc w:val="center"/>
        <w:rPr>
          <w:color w:val="000000"/>
          <w:sz w:val="28"/>
        </w:rPr>
      </w:pPr>
      <w:r>
        <w:rPr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6492240" cy="0"/>
                <wp:effectExtent l="0" t="0" r="0" b="0"/>
                <wp:wrapNone/>
                <wp:docPr id="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5BC4" id="Line 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1pt" to="51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1NmAIAAHg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  <w:sz w:val="28"/>
        </w:rPr>
        <w:t>назва підприємства-виробника</w:t>
      </w:r>
    </w:p>
    <w:p w:rsidR="00000000" w:rsidRDefault="0037393E">
      <w:pPr>
        <w:pStyle w:val="LO-Normal"/>
        <w:shd w:val="clear" w:color="auto" w:fill="FFFFFF"/>
        <w:ind w:right="7"/>
        <w:jc w:val="center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pageBreakBefore/>
        <w:shd w:val="clear" w:color="auto" w:fill="FFFFFF"/>
        <w:ind w:left="1920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018"/>
        </w:tabs>
        <w:ind w:left="797" w:right="7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ab/>
        <w:t>Мета  нагляду</w:t>
      </w:r>
    </w:p>
    <w:p w:rsidR="00000000" w:rsidRDefault="0037393E">
      <w:pPr>
        <w:pStyle w:val="LO-Normal"/>
        <w:shd w:val="clear" w:color="auto" w:fill="FFFFFF"/>
        <w:ind w:left="830" w:right="7"/>
        <w:rPr>
          <w:color w:val="000000"/>
        </w:rPr>
      </w:pPr>
      <w:r>
        <w:rPr>
          <w:color w:val="000000"/>
          <w:szCs w:val="24"/>
        </w:rPr>
        <w:t>Метою  нагляду є встановлення постійн</w:t>
      </w:r>
      <w:r>
        <w:rPr>
          <w:color w:val="000000"/>
          <w:szCs w:val="24"/>
        </w:rPr>
        <w:t xml:space="preserve">ої відповідності  продукції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</w:t>
      </w:r>
    </w:p>
    <w:p w:rsidR="00000000" w:rsidRDefault="0037393E">
      <w:pPr>
        <w:pStyle w:val="LO-Normal"/>
        <w:shd w:val="clear" w:color="auto" w:fill="FFFFFF"/>
        <w:ind w:left="5954" w:right="7"/>
        <w:rPr>
          <w:szCs w:val="24"/>
        </w:rPr>
      </w:pPr>
      <w:r>
        <w:rPr>
          <w:color w:val="000000"/>
        </w:rPr>
        <w:t>назва продукції</w:t>
      </w:r>
    </w:p>
    <w:p w:rsidR="00000000" w:rsidRDefault="0037393E">
      <w:pPr>
        <w:pStyle w:val="LO-Normal"/>
        <w:shd w:val="clear" w:color="auto" w:fill="FFFFFF"/>
        <w:tabs>
          <w:tab w:val="left" w:leader="underscore" w:pos="7910"/>
          <w:tab w:val="left" w:leader="underscore" w:pos="9778"/>
        </w:tabs>
        <w:ind w:left="106" w:right="7"/>
      </w:pPr>
      <w:r>
        <w:rPr>
          <w:szCs w:val="24"/>
        </w:rPr>
        <w:t xml:space="preserve">           </w:t>
      </w:r>
      <w:r>
        <w:rPr>
          <w:szCs w:val="24"/>
        </w:rPr>
        <w:t>вимогам нормативних документів</w:t>
      </w:r>
    </w:p>
    <w:p w:rsidR="00000000" w:rsidRDefault="004D6365">
      <w:pPr>
        <w:pStyle w:val="LO-Normal"/>
        <w:shd w:val="clear" w:color="auto" w:fill="FFFFFF"/>
        <w:ind w:right="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22225</wp:posOffset>
                </wp:positionV>
                <wp:extent cx="3336290" cy="0"/>
                <wp:effectExtent l="0" t="0" r="0" b="0"/>
                <wp:wrapNone/>
                <wp:docPr id="6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C845" id="Line 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1.75pt" to="505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17780</wp:posOffset>
                </wp:positionV>
                <wp:extent cx="2975610" cy="0"/>
                <wp:effectExtent l="0" t="0" r="0" b="0"/>
                <wp:wrapNone/>
                <wp:docPr id="6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C05B" id="Line 1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1.4pt" to="489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</w:rPr>
        <w:t xml:space="preserve">                                                                      </w:t>
      </w:r>
    </w:p>
    <w:p w:rsidR="00000000" w:rsidRDefault="0037393E">
      <w:pPr>
        <w:pStyle w:val="LO-Normal"/>
        <w:shd w:val="clear" w:color="auto" w:fill="FFFFFF"/>
        <w:ind w:right="7"/>
        <w:rPr>
          <w:color w:val="000000"/>
        </w:rPr>
      </w:pPr>
      <w:r>
        <w:t xml:space="preserve"> _______________________________________________________</w:t>
      </w:r>
      <w:r>
        <w:t>_______________________</w:t>
      </w:r>
    </w:p>
    <w:p w:rsidR="00000000" w:rsidRDefault="0037393E">
      <w:pPr>
        <w:pStyle w:val="LO-Normal"/>
        <w:shd w:val="clear" w:color="auto" w:fill="FFFFFF"/>
        <w:tabs>
          <w:tab w:val="left" w:pos="1018"/>
        </w:tabs>
        <w:ind w:left="77" w:right="7"/>
        <w:rPr>
          <w:color w:val="000000"/>
          <w:sz w:val="28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>позначення та назва нормативних документів на продукцію</w:t>
      </w:r>
    </w:p>
    <w:p w:rsidR="00000000" w:rsidRDefault="0037393E">
      <w:pPr>
        <w:pStyle w:val="LO-Normal"/>
        <w:shd w:val="clear" w:color="auto" w:fill="FFFFFF"/>
        <w:tabs>
          <w:tab w:val="left" w:pos="1018"/>
        </w:tabs>
        <w:ind w:left="77" w:right="7"/>
        <w:rPr>
          <w:color w:val="000000"/>
          <w:sz w:val="28"/>
        </w:rPr>
      </w:pPr>
    </w:p>
    <w:p w:rsidR="00000000" w:rsidRDefault="0037393E">
      <w:pPr>
        <w:pStyle w:val="LO-Normal"/>
        <w:numPr>
          <w:ilvl w:val="0"/>
          <w:numId w:val="4"/>
        </w:numPr>
        <w:shd w:val="clear" w:color="auto" w:fill="FFFFFF"/>
        <w:tabs>
          <w:tab w:val="left" w:pos="797"/>
          <w:tab w:val="left" w:pos="1018"/>
          <w:tab w:val="left" w:pos="1276"/>
        </w:tabs>
        <w:ind w:right="7"/>
        <w:jc w:val="left"/>
        <w:rPr>
          <w:color w:val="000000"/>
          <w:sz w:val="28"/>
        </w:rPr>
      </w:pPr>
      <w:r>
        <w:rPr>
          <w:color w:val="000000"/>
          <w:szCs w:val="24"/>
        </w:rPr>
        <w:t>Підстава для проведення  нагляду:</w:t>
      </w:r>
    </w:p>
    <w:p w:rsidR="00000000" w:rsidRDefault="0037393E">
      <w:pPr>
        <w:pStyle w:val="LO-Normal"/>
        <w:shd w:val="clear" w:color="auto" w:fill="FFFFFF"/>
        <w:tabs>
          <w:tab w:val="left" w:pos="1018"/>
        </w:tabs>
        <w:ind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018"/>
        </w:tabs>
        <w:ind w:left="797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190"/>
          <w:tab w:val="left" w:leader="underscore" w:pos="4805"/>
          <w:tab w:val="left" w:leader="underscore" w:pos="6965"/>
          <w:tab w:val="left" w:leader="underscore" w:pos="9787"/>
        </w:tabs>
        <w:ind w:left="422" w:right="7"/>
        <w:rPr>
          <w:color w:val="000000"/>
        </w:rPr>
      </w:pPr>
      <w:r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>Договір (контракт) між</w:t>
      </w:r>
      <w:r>
        <w:rPr>
          <w:color w:val="000000"/>
          <w:szCs w:val="24"/>
        </w:rPr>
        <w:tab/>
        <w:t>______________та</w:t>
      </w:r>
      <w:r>
        <w:rPr>
          <w:color w:val="000000"/>
          <w:szCs w:val="24"/>
        </w:rPr>
        <w:tab/>
      </w:r>
    </w:p>
    <w:p w:rsidR="00000000" w:rsidRDefault="0037393E">
      <w:pPr>
        <w:pStyle w:val="LO-Normal"/>
        <w:shd w:val="clear" w:color="auto" w:fill="FFFFFF"/>
        <w:tabs>
          <w:tab w:val="left" w:pos="8078"/>
        </w:tabs>
        <w:ind w:left="3261" w:right="7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назва органу з сертифікації              </w:t>
      </w:r>
      <w:r>
        <w:rPr>
          <w:color w:val="000000"/>
        </w:rPr>
        <w:t xml:space="preserve"> назва організації</w:t>
      </w:r>
    </w:p>
    <w:p w:rsidR="00000000" w:rsidRDefault="0037393E">
      <w:pPr>
        <w:pStyle w:val="LO-Normal"/>
        <w:shd w:val="clear" w:color="auto" w:fill="FFFFFF"/>
        <w:tabs>
          <w:tab w:val="left" w:pos="8078"/>
        </w:tabs>
        <w:ind w:left="3261" w:right="7"/>
        <w:rPr>
          <w:color w:val="000000"/>
        </w:rPr>
      </w:pPr>
    </w:p>
    <w:p w:rsidR="00000000" w:rsidRDefault="0037393E">
      <w:pPr>
        <w:pStyle w:val="LO-Normal"/>
        <w:shd w:val="clear" w:color="auto" w:fill="FFFFFF"/>
        <w:tabs>
          <w:tab w:val="left" w:pos="8078"/>
        </w:tabs>
        <w:ind w:left="3261" w:right="7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від  “___” _______________ 20 __ р.  № __________ </w:t>
      </w:r>
    </w:p>
    <w:p w:rsidR="00000000" w:rsidRDefault="0037393E">
      <w:pPr>
        <w:pStyle w:val="LO-Normal"/>
        <w:shd w:val="clear" w:color="auto" w:fill="FFFFFF"/>
        <w:tabs>
          <w:tab w:val="left" w:pos="8078"/>
        </w:tabs>
        <w:ind w:left="4147" w:right="7"/>
        <w:rPr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138"/>
          <w:tab w:val="left" w:leader="underscore" w:pos="10085"/>
        </w:tabs>
        <w:ind w:left="782" w:right="7"/>
        <w:rPr>
          <w:color w:val="000000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ab/>
        <w:t xml:space="preserve">Місце   проведення  нагляду </w:t>
      </w:r>
      <w:r>
        <w:rPr>
          <w:color w:val="000000"/>
          <w:szCs w:val="24"/>
        </w:rPr>
        <w:tab/>
      </w:r>
    </w:p>
    <w:p w:rsidR="00000000" w:rsidRDefault="0037393E">
      <w:pPr>
        <w:pStyle w:val="LO-Normal"/>
        <w:shd w:val="clear" w:color="auto" w:fill="FFFFFF"/>
        <w:ind w:left="5529" w:right="7"/>
        <w:rPr>
          <w:color w:val="000000"/>
          <w:szCs w:val="24"/>
        </w:rPr>
      </w:pPr>
      <w:r>
        <w:rPr>
          <w:color w:val="000000"/>
        </w:rPr>
        <w:t xml:space="preserve">           </w:t>
      </w:r>
      <w:r>
        <w:rPr>
          <w:color w:val="000000"/>
        </w:rPr>
        <w:t>назва організації, її поштова адреса</w:t>
      </w:r>
    </w:p>
    <w:p w:rsidR="00000000" w:rsidRDefault="0037393E">
      <w:pPr>
        <w:pStyle w:val="LO-Normal"/>
        <w:numPr>
          <w:ilvl w:val="0"/>
          <w:numId w:val="7"/>
        </w:numPr>
        <w:shd w:val="clear" w:color="auto" w:fill="FFFFFF"/>
        <w:tabs>
          <w:tab w:val="left" w:pos="1169"/>
          <w:tab w:val="left" w:leader="underscore" w:pos="7330"/>
        </w:tabs>
        <w:ind w:right="7"/>
        <w:jc w:val="left"/>
        <w:rPr>
          <w:color w:val="000000"/>
          <w:sz w:val="28"/>
        </w:rPr>
      </w:pPr>
      <w:r>
        <w:rPr>
          <w:color w:val="000000"/>
          <w:szCs w:val="24"/>
        </w:rPr>
        <w:t>Терміни проведення  нагляду __________________</w:t>
      </w:r>
    </w:p>
    <w:p w:rsidR="00000000" w:rsidRDefault="0037393E">
      <w:pPr>
        <w:pStyle w:val="LO-Normal"/>
        <w:shd w:val="clear" w:color="auto" w:fill="FFFFFF"/>
        <w:tabs>
          <w:tab w:val="left" w:pos="941"/>
          <w:tab w:val="left" w:leader="underscore" w:pos="7330"/>
        </w:tabs>
        <w:ind w:left="734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941"/>
        </w:tabs>
        <w:ind w:left="374" w:right="7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5   Склад комісії з перевірки:</w:t>
      </w:r>
    </w:p>
    <w:p w:rsidR="00000000" w:rsidRDefault="0037393E">
      <w:pPr>
        <w:pStyle w:val="LO-Normal"/>
        <w:shd w:val="clear" w:color="auto" w:fill="FFFFFF"/>
        <w:tabs>
          <w:tab w:val="left" w:pos="941"/>
        </w:tabs>
        <w:ind w:left="734" w:right="7"/>
        <w:rPr>
          <w:color w:val="000000"/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941"/>
        </w:tabs>
        <w:ind w:left="734" w:right="7"/>
        <w:rPr>
          <w:color w:val="000000"/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147"/>
          <w:tab w:val="left" w:leader="underscore" w:pos="7666"/>
        </w:tabs>
        <w:ind w:left="778" w:right="7"/>
        <w:rPr>
          <w:color w:val="000000"/>
        </w:rPr>
      </w:pPr>
      <w:r>
        <w:rPr>
          <w:color w:val="000000"/>
          <w:szCs w:val="24"/>
        </w:rPr>
        <w:t xml:space="preserve">Голова комісії  </w:t>
      </w:r>
      <w:r>
        <w:rPr>
          <w:color w:val="000000"/>
          <w:szCs w:val="24"/>
        </w:rPr>
        <w:t xml:space="preserve">_______________________   </w:t>
      </w:r>
      <w:r>
        <w:rPr>
          <w:color w:val="000000"/>
          <w:szCs w:val="24"/>
        </w:rPr>
        <w:tab/>
        <w:t xml:space="preserve">               </w:t>
      </w:r>
    </w:p>
    <w:p w:rsidR="00000000" w:rsidRDefault="0037393E">
      <w:pPr>
        <w:pStyle w:val="LO-Normal"/>
        <w:shd w:val="clear" w:color="auto" w:fill="FFFFFF"/>
        <w:tabs>
          <w:tab w:val="left" w:pos="5866"/>
        </w:tabs>
        <w:ind w:left="2654" w:right="7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ініціали, прізвище</w:t>
      </w:r>
      <w:r>
        <w:rPr>
          <w:color w:val="000000"/>
        </w:rPr>
        <w:tab/>
        <w:t xml:space="preserve">         посада</w:t>
      </w:r>
    </w:p>
    <w:p w:rsidR="00000000" w:rsidRDefault="0037393E">
      <w:pPr>
        <w:pStyle w:val="LO-Normal"/>
        <w:shd w:val="clear" w:color="auto" w:fill="FFFFFF"/>
        <w:tabs>
          <w:tab w:val="left" w:pos="5866"/>
        </w:tabs>
        <w:ind w:left="2654" w:right="7"/>
        <w:rPr>
          <w:color w:val="000000"/>
        </w:rPr>
      </w:pPr>
    </w:p>
    <w:p w:rsidR="00000000" w:rsidRDefault="0037393E">
      <w:pPr>
        <w:pStyle w:val="LO-Normal"/>
        <w:shd w:val="clear" w:color="auto" w:fill="FFFFFF"/>
        <w:tabs>
          <w:tab w:val="left" w:pos="5866"/>
        </w:tabs>
        <w:ind w:left="2654" w:right="7"/>
        <w:rPr>
          <w:color w:val="000000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</w:rPr>
      </w:pPr>
      <w:r>
        <w:rPr>
          <w:color w:val="000000"/>
          <w:szCs w:val="24"/>
        </w:rPr>
        <w:t xml:space="preserve">Члени комісії: _______________________   </w:t>
      </w:r>
      <w:r>
        <w:rPr>
          <w:color w:val="000000"/>
          <w:szCs w:val="24"/>
        </w:rPr>
        <w:tab/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>ініціали, прізвище                     посада</w:t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147"/>
          <w:tab w:val="left" w:leader="underscore" w:pos="7666"/>
        </w:tabs>
        <w:ind w:left="778" w:right="7"/>
        <w:rPr>
          <w:color w:val="000000"/>
        </w:rPr>
      </w:pPr>
      <w:r>
        <w:rPr>
          <w:color w:val="000000"/>
          <w:sz w:val="28"/>
        </w:rPr>
        <w:t xml:space="preserve">                       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 xml:space="preserve">_______________   </w:t>
      </w:r>
      <w:r>
        <w:rPr>
          <w:color w:val="000000"/>
          <w:sz w:val="28"/>
        </w:rPr>
        <w:tab/>
        <w:t xml:space="preserve">               </w:t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>ініціали, прізвище                     посада</w:t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</w:t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0" w:right="7"/>
        <w:rPr>
          <w:color w:val="000000"/>
          <w:sz w:val="28"/>
        </w:rPr>
      </w:pPr>
    </w:p>
    <w:p w:rsidR="00000000" w:rsidRDefault="0037393E">
      <w:pPr>
        <w:pStyle w:val="LO-Normal"/>
        <w:pageBreakBefore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jc w:val="center"/>
      </w:pPr>
      <w:r>
        <w:rPr>
          <w:b/>
          <w:i/>
          <w:color w:val="000000"/>
          <w:sz w:val="28"/>
          <w:szCs w:val="24"/>
        </w:rPr>
        <w:t>6. Зміст  нагляду</w:t>
      </w:r>
    </w:p>
    <w:tbl>
      <w:tblPr>
        <w:tblW w:w="0" w:type="auto"/>
        <w:tblInd w:w="-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6953"/>
        <w:gridCol w:w="1410"/>
        <w:gridCol w:w="1603"/>
      </w:tblGrid>
      <w:tr w:rsidR="00000000">
        <w:trPr>
          <w:trHeight w:hRule="exact" w:val="87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 w:hanging="433"/>
              <w:jc w:val="center"/>
            </w:pPr>
          </w:p>
          <w:p w:rsidR="00000000" w:rsidRDefault="0037393E">
            <w:pPr>
              <w:pStyle w:val="LO-Normal"/>
              <w:shd w:val="clear" w:color="auto" w:fill="FFFFFF"/>
              <w:ind w:right="7" w:hanging="433"/>
              <w:jc w:val="center"/>
            </w:pPr>
            <w:r>
              <w:rPr>
                <w:b/>
                <w:i/>
                <w:szCs w:val="24"/>
              </w:rPr>
              <w:t xml:space="preserve">№ </w:t>
            </w:r>
            <w:r>
              <w:rPr>
                <w:b/>
                <w:i/>
                <w:szCs w:val="24"/>
              </w:rPr>
              <w:t>п/п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  <w:rPr>
                <w:b/>
                <w:i/>
                <w:color w:val="000000"/>
                <w:szCs w:val="24"/>
              </w:rPr>
            </w:pPr>
          </w:p>
          <w:p w:rsidR="00000000" w:rsidRDefault="0037393E">
            <w:pPr>
              <w:pStyle w:val="LO-Normal"/>
              <w:shd w:val="clear" w:color="auto" w:fill="FFFFFF"/>
              <w:ind w:right="7"/>
              <w:jc w:val="center"/>
            </w:pPr>
            <w:r>
              <w:rPr>
                <w:b/>
                <w:i/>
                <w:color w:val="000000"/>
                <w:szCs w:val="24"/>
              </w:rPr>
              <w:t>Об'єкти перевірки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left="86" w:right="7"/>
              <w:jc w:val="center"/>
            </w:pPr>
            <w:r>
              <w:rPr>
                <w:b/>
                <w:i/>
                <w:color w:val="000000"/>
                <w:szCs w:val="24"/>
              </w:rPr>
              <w:t>Члени комісії, що проводять перевірку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 w:hanging="440"/>
              <w:jc w:val="center"/>
            </w:pPr>
            <w:r>
              <w:rPr>
                <w:b/>
                <w:i/>
                <w:color w:val="000000"/>
                <w:szCs w:val="24"/>
              </w:rPr>
              <w:t>Примітки</w:t>
            </w: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</w:pPr>
            <w:r>
              <w:rPr>
                <w:color w:val="000000"/>
                <w:szCs w:val="24"/>
              </w:rPr>
              <w:t>Стан документації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1.1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Аналіз стану нормативної, конструкторської та технологічної документації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Наявність змін в документації, які можуть вплинути на безпеку продукції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Аналіз повідомлень щодо змін документації і їх погодження з ООВ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наліз дотримання порядку внесення змін в документацію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Наявність протоколів типових випробувань продукції для підтвердження відсутності впливу внесених змін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</w:pPr>
            <w:r>
              <w:rPr>
                <w:color w:val="000000"/>
                <w:szCs w:val="24"/>
              </w:rPr>
              <w:t>Стан контролю і випробувань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 xml:space="preserve">Аналіз стану вхідного контролю сировини, матеріалів, </w:t>
            </w:r>
            <w:r>
              <w:rPr>
                <w:color w:val="000000"/>
                <w:szCs w:val="24"/>
              </w:rPr>
              <w:t>комплектувальних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Наявність погодженого з органом переліку сировини, матеріалів, що впливають на безпеку продукції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Документальне підтвердження застосування сировини, матеріалів і комплектувальних згідно з погодженим переліком і вимогами до</w:t>
            </w:r>
            <w:r>
              <w:rPr>
                <w:color w:val="000000"/>
                <w:szCs w:val="24"/>
              </w:rPr>
              <w:t>кумен</w:t>
            </w:r>
            <w:r>
              <w:rPr>
                <w:color w:val="000000"/>
                <w:szCs w:val="24"/>
              </w:rPr>
              <w:softHyphen/>
              <w:t>тації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документації щодо періодичності, порядку, методів і засобів контролю та випробувань сировини і комплек</w:t>
            </w:r>
            <w:r>
              <w:rPr>
                <w:color w:val="000000"/>
                <w:szCs w:val="24"/>
              </w:rPr>
              <w:softHyphen/>
              <w:t>тувальних, що можуть вплинути на показники безпеки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отриманих результатів контролю і випро</w:t>
            </w:r>
            <w:r>
              <w:rPr>
                <w:color w:val="000000"/>
                <w:szCs w:val="24"/>
              </w:rPr>
              <w:t>бувань сировини і комплектувальних і їх реєстрації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стану контролю технологічних параметрів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2.2.1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</w:pPr>
            <w:r>
              <w:rPr>
                <w:color w:val="000000"/>
                <w:szCs w:val="24"/>
              </w:rPr>
              <w:t>Наявність погодженого з органом переліку технологічних параметрів, що впливають на без</w:t>
            </w:r>
            <w:r>
              <w:rPr>
                <w:color w:val="000000"/>
                <w:szCs w:val="24"/>
              </w:rPr>
              <w:softHyphen/>
              <w:t>пеку продукції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2.2.2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</w:t>
            </w:r>
            <w:r>
              <w:rPr>
                <w:color w:val="000000"/>
                <w:szCs w:val="24"/>
              </w:rPr>
              <w:t>ментації щодо періодичності, порядку, методів та засобів</w:t>
            </w:r>
            <w:r>
              <w:rPr>
                <w:color w:val="000000"/>
                <w:szCs w:val="24"/>
              </w:rPr>
              <w:br/>
              <w:t>контролю технологічних параметрів, що впливають на безпеку продукції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2.2.3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</w:pPr>
            <w:r>
              <w:rPr>
                <w:color w:val="000000"/>
                <w:szCs w:val="24"/>
              </w:rPr>
              <w:t>Аналіз отриманих результатів контролю техно</w:t>
            </w:r>
            <w:r>
              <w:rPr>
                <w:color w:val="000000"/>
                <w:szCs w:val="24"/>
              </w:rPr>
              <w:softHyphen/>
              <w:t>логічних параметрів та їх реєстрації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контролю готової продукції</w:t>
            </w:r>
            <w:r>
              <w:rPr>
                <w:color w:val="000000"/>
                <w:szCs w:val="24"/>
              </w:rPr>
              <w:t xml:space="preserve"> за показниками безпеки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2.3.1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документації щодо періодичності, порядку, методів та засобів контролю параметрів безпеки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2.3.2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Аналіз отриманих результатів контролю параметрів безпеки готової продукції та їх реєстрації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2.4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Стан контрольного, вимірювального та випробувального обладнання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2.4.1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документації</w:t>
            </w:r>
            <w:r>
              <w:rPr>
                <w:color w:val="000000"/>
                <w:szCs w:val="24"/>
              </w:rPr>
              <w:br/>
              <w:t>щодо вибору і застосування обладнання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2.4.2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Наявність і виконання графіка ремонту і повірки контрольно-вимірювального обладнання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</w:tbl>
    <w:p w:rsidR="00000000" w:rsidRDefault="0037393E"/>
    <w:tbl>
      <w:tblPr>
        <w:tblW w:w="0" w:type="auto"/>
        <w:tblInd w:w="-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"/>
        <w:gridCol w:w="6946"/>
        <w:gridCol w:w="1559"/>
        <w:gridCol w:w="1544"/>
      </w:tblGrid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Відбір та ідентифікація зразків продукції для проведення контрольних випробувань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Аналіз результатів контрольних випробувань  продукції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Стан технологічного обладнання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Відповідність технологічного обладнання, що застосовується, вимо</w:t>
            </w:r>
            <w:r>
              <w:rPr>
                <w:color w:val="000000"/>
                <w:szCs w:val="24"/>
              </w:rPr>
              <w:t>гам документації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Наявність і виконання графіка планово-попереджувальних робіт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Наявність замін технологічного обладнання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Стан технологічної дисципліни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Наявність погодженого з  ООВ переліку операцій, що підлягають періодичному контр</w:t>
            </w:r>
            <w:r>
              <w:rPr>
                <w:color w:val="000000"/>
                <w:szCs w:val="24"/>
              </w:rPr>
              <w:t>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технологічної документації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4.3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Організація контролю технологічної дисципліни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санітарно-гігієнічних вимог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Стан зберігання, пакування та відвантаження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Аналіз претензій та рекламац</w:t>
            </w:r>
            <w:r>
              <w:rPr>
                <w:color w:val="000000"/>
                <w:szCs w:val="24"/>
              </w:rPr>
              <w:t>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Контроль за виконанням коригувальних заходів за результатами попередніх перевірок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Контроль, за правильністю використання сертифіката та знака відповідності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Облік випуску сертифікованої продукції, реалізованої споживачам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 xml:space="preserve">Висновки та </w:t>
            </w:r>
            <w:r>
              <w:rPr>
                <w:color w:val="000000"/>
                <w:szCs w:val="24"/>
              </w:rPr>
              <w:t>пропозиції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10.1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</w:pPr>
            <w:r>
              <w:rPr>
                <w:color w:val="000000"/>
                <w:szCs w:val="24"/>
              </w:rPr>
              <w:t>Перевіркою виявлені недоліки, що можуть привести до випуску невідповідної продукції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10.2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napToGrid w:val="0"/>
            </w:pPr>
            <w:r>
              <w:rPr>
                <w:color w:val="000000"/>
                <w:szCs w:val="24"/>
              </w:rPr>
              <w:t>Перевіркою не виявлені недоліки, що можуть привести до випуску невідповідної продукції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  <w:tr w:rsidR="000000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10.3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Підприємству необхідно розробити і реалізувати кор</w:t>
            </w:r>
            <w:r>
              <w:rPr>
                <w:color w:val="000000"/>
                <w:szCs w:val="24"/>
              </w:rPr>
              <w:t>игувальні 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7"/>
              <w:jc w:val="center"/>
            </w:pPr>
          </w:p>
        </w:tc>
      </w:tr>
    </w:tbl>
    <w:p w:rsidR="00000000" w:rsidRDefault="0037393E"/>
    <w:p w:rsidR="00000000" w:rsidRDefault="0037393E">
      <w:pPr>
        <w:pStyle w:val="LO-Normal"/>
        <w:shd w:val="clear" w:color="auto" w:fill="FFFFFF"/>
        <w:ind w:right="7" w:firstLine="567"/>
        <w:rPr>
          <w:szCs w:val="24"/>
        </w:rPr>
      </w:pPr>
      <w:r>
        <w:rPr>
          <w:color w:val="000000"/>
          <w:sz w:val="28"/>
        </w:rPr>
        <w:t>7. Етапи:</w:t>
      </w:r>
    </w:p>
    <w:p w:rsidR="00000000" w:rsidRDefault="0037393E">
      <w:pPr>
        <w:pStyle w:val="LO-Normal"/>
        <w:shd w:val="clear" w:color="auto" w:fill="FFFFFF"/>
        <w:ind w:right="7" w:firstLine="567"/>
        <w:rPr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1075"/>
          <w:tab w:val="left" w:pos="1646"/>
          <w:tab w:val="left" w:leader="underscore" w:pos="5706"/>
          <w:tab w:val="left" w:leader="underscore" w:pos="7924"/>
          <w:tab w:val="left" w:leader="underscore" w:pos="8692"/>
        </w:tabs>
        <w:ind w:firstLine="585"/>
        <w:rPr>
          <w:color w:val="000000"/>
          <w:szCs w:val="24"/>
        </w:rPr>
      </w:pPr>
      <w:r>
        <w:rPr>
          <w:color w:val="000000"/>
          <w:sz w:val="28"/>
        </w:rPr>
        <w:t>7.1 Проведення вступної наради "</w:t>
      </w:r>
      <w:r>
        <w:rPr>
          <w:color w:val="000000"/>
          <w:sz w:val="28"/>
        </w:rPr>
        <w:tab/>
        <w:t>"</w:t>
      </w:r>
      <w:r>
        <w:rPr>
          <w:color w:val="000000"/>
          <w:sz w:val="28"/>
        </w:rPr>
        <w:tab/>
        <w:t>20</w:t>
      </w:r>
      <w:r>
        <w:rPr>
          <w:color w:val="000000"/>
          <w:sz w:val="28"/>
        </w:rPr>
        <w:tab/>
        <w:t>р.</w:t>
      </w: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558"/>
          <w:tab w:val="left" w:leader="underscore" w:pos="7776"/>
          <w:tab w:val="left" w:leader="underscore" w:pos="8544"/>
        </w:tabs>
        <w:ind w:firstLine="585"/>
        <w:rPr>
          <w:color w:val="000000"/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1075"/>
          <w:tab w:val="left" w:pos="1646"/>
        </w:tabs>
        <w:ind w:firstLine="585"/>
        <w:rPr>
          <w:color w:val="000000"/>
          <w:sz w:val="28"/>
        </w:rPr>
      </w:pPr>
      <w:r>
        <w:rPr>
          <w:color w:val="000000"/>
          <w:sz w:val="28"/>
        </w:rPr>
        <w:t xml:space="preserve">7.2 Перевірка </w:t>
      </w:r>
    </w:p>
    <w:p w:rsidR="00000000" w:rsidRDefault="0037393E">
      <w:pPr>
        <w:pStyle w:val="LO-Normal"/>
        <w:shd w:val="clear" w:color="auto" w:fill="FFFFFF"/>
        <w:tabs>
          <w:tab w:val="left" w:leader="underscore" w:pos="3206"/>
          <w:tab w:val="left" w:leader="underscore" w:pos="5846"/>
          <w:tab w:val="left" w:leader="underscore" w:pos="6605"/>
        </w:tabs>
        <w:ind w:right="7" w:firstLine="567"/>
        <w:rPr>
          <w:color w:val="000000"/>
          <w:sz w:val="28"/>
        </w:rPr>
      </w:pPr>
      <w:r>
        <w:rPr>
          <w:color w:val="000000"/>
          <w:sz w:val="28"/>
        </w:rPr>
        <w:t>початок         "</w:t>
      </w:r>
      <w:r>
        <w:rPr>
          <w:color w:val="000000"/>
          <w:sz w:val="28"/>
        </w:rPr>
        <w:tab/>
        <w:t>"</w:t>
      </w:r>
      <w:r>
        <w:rPr>
          <w:color w:val="000000"/>
          <w:sz w:val="28"/>
        </w:rPr>
        <w:tab/>
        <w:t>20</w:t>
      </w:r>
      <w:r>
        <w:rPr>
          <w:color w:val="000000"/>
          <w:sz w:val="28"/>
        </w:rPr>
        <w:tab/>
        <w:t>р.</w:t>
      </w:r>
    </w:p>
    <w:p w:rsidR="00000000" w:rsidRDefault="0037393E">
      <w:pPr>
        <w:pStyle w:val="LO-Normal"/>
        <w:shd w:val="clear" w:color="auto" w:fill="FFFFFF"/>
        <w:tabs>
          <w:tab w:val="left" w:leader="underscore" w:pos="3206"/>
          <w:tab w:val="left" w:leader="underscore" w:pos="5846"/>
          <w:tab w:val="left" w:leader="underscore" w:pos="6605"/>
        </w:tabs>
        <w:ind w:right="7" w:firstLine="567"/>
        <w:rPr>
          <w:szCs w:val="24"/>
        </w:rPr>
      </w:pPr>
      <w:r>
        <w:rPr>
          <w:color w:val="000000"/>
          <w:sz w:val="28"/>
        </w:rPr>
        <w:t>закінчення    "</w:t>
      </w:r>
      <w:r>
        <w:rPr>
          <w:color w:val="000000"/>
          <w:sz w:val="28"/>
        </w:rPr>
        <w:tab/>
        <w:t>"</w:t>
      </w:r>
      <w:r>
        <w:rPr>
          <w:color w:val="000000"/>
          <w:sz w:val="28"/>
        </w:rPr>
        <w:tab/>
        <w:t>20</w:t>
      </w:r>
      <w:r>
        <w:rPr>
          <w:color w:val="000000"/>
          <w:sz w:val="28"/>
        </w:rPr>
        <w:tab/>
        <w:t>р.</w:t>
      </w:r>
    </w:p>
    <w:p w:rsidR="00000000" w:rsidRDefault="0037393E">
      <w:pPr>
        <w:pStyle w:val="LO-Normal"/>
        <w:shd w:val="clear" w:color="auto" w:fill="FFFFFF"/>
        <w:tabs>
          <w:tab w:val="left" w:leader="underscore" w:pos="3206"/>
          <w:tab w:val="left" w:leader="underscore" w:pos="5846"/>
          <w:tab w:val="left" w:leader="underscore" w:pos="6605"/>
        </w:tabs>
        <w:ind w:right="7" w:firstLine="567"/>
        <w:rPr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color w:val="000000"/>
          <w:szCs w:val="24"/>
        </w:rPr>
      </w:pPr>
      <w:r>
        <w:rPr>
          <w:color w:val="000000"/>
          <w:sz w:val="28"/>
        </w:rPr>
        <w:t xml:space="preserve">7.3 Проведення заключної наради " </w:t>
      </w:r>
      <w:r>
        <w:rPr>
          <w:color w:val="000000"/>
          <w:sz w:val="28"/>
        </w:rPr>
        <w:tab/>
        <w:t>"</w:t>
      </w:r>
      <w:r>
        <w:rPr>
          <w:color w:val="000000"/>
          <w:sz w:val="28"/>
        </w:rPr>
        <w:tab/>
        <w:t>20</w:t>
      </w:r>
      <w:r>
        <w:rPr>
          <w:color w:val="000000"/>
          <w:sz w:val="28"/>
        </w:rPr>
        <w:tab/>
        <w:t>р.</w:t>
      </w: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color w:val="000000"/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color w:val="000000"/>
          <w:szCs w:val="24"/>
        </w:rPr>
      </w:pPr>
      <w:r>
        <w:rPr>
          <w:color w:val="000000"/>
          <w:sz w:val="28"/>
        </w:rPr>
        <w:t>7.4 Відбір зразків для проведення контрольних випробувань.</w:t>
      </w: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color w:val="000000"/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color w:val="000000"/>
          <w:szCs w:val="24"/>
        </w:rPr>
      </w:pPr>
      <w:r>
        <w:rPr>
          <w:color w:val="000000"/>
          <w:sz w:val="28"/>
        </w:rPr>
        <w:t>7.5 Проведен</w:t>
      </w:r>
      <w:r>
        <w:rPr>
          <w:color w:val="000000"/>
          <w:sz w:val="28"/>
        </w:rPr>
        <w:t xml:space="preserve">ня контрольних випробувань. </w:t>
      </w: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color w:val="000000"/>
          <w:szCs w:val="24"/>
        </w:rPr>
      </w:pP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sz w:val="28"/>
        </w:rPr>
      </w:pPr>
      <w:r>
        <w:rPr>
          <w:color w:val="000000"/>
          <w:sz w:val="28"/>
        </w:rPr>
        <w:t xml:space="preserve">7.6 Зміни та доповнення, що внесені в програму за рішенням керівника перевірки </w:t>
      </w:r>
    </w:p>
    <w:p w:rsidR="00000000" w:rsidRDefault="0037393E">
      <w:pPr>
        <w:rPr>
          <w:sz w:val="28"/>
          <w:lang w:val="uk-UA"/>
        </w:rPr>
      </w:pP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sz w:val="28"/>
        </w:rPr>
      </w:pPr>
      <w:r>
        <w:rPr>
          <w:sz w:val="28"/>
        </w:rPr>
        <w:t xml:space="preserve">8. Висновки за результатами  нагляду </w:t>
      </w:r>
    </w:p>
    <w:p w:rsidR="00000000" w:rsidRDefault="0037393E">
      <w:pPr>
        <w:pStyle w:val="LO-Normal"/>
        <w:shd w:val="clear" w:color="auto" w:fill="FFFFFF"/>
        <w:tabs>
          <w:tab w:val="left" w:pos="1498"/>
          <w:tab w:val="left" w:leader="underscore" w:pos="5741"/>
          <w:tab w:val="left" w:leader="underscore" w:pos="8381"/>
          <w:tab w:val="left" w:leader="underscore" w:pos="9139"/>
        </w:tabs>
        <w:ind w:right="7" w:firstLine="567"/>
        <w:rPr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411"/>
        </w:tabs>
        <w:ind w:right="7" w:firstLine="567"/>
        <w:rPr>
          <w:color w:val="000000"/>
          <w:sz w:val="28"/>
        </w:rPr>
      </w:pPr>
      <w:r>
        <w:rPr>
          <w:color w:val="000000"/>
          <w:sz w:val="28"/>
        </w:rPr>
        <w:t>9 Документування результатів технічного нагляду</w:t>
      </w:r>
    </w:p>
    <w:p w:rsidR="00000000" w:rsidRDefault="0037393E">
      <w:pPr>
        <w:pStyle w:val="LO-Normal"/>
        <w:shd w:val="clear" w:color="auto" w:fill="FFFFFF"/>
        <w:tabs>
          <w:tab w:val="left" w:pos="1411"/>
        </w:tabs>
        <w:ind w:right="7" w:firstLine="56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718"/>
        </w:tabs>
        <w:ind w:right="7" w:firstLine="567"/>
        <w:rPr>
          <w:color w:val="000000"/>
          <w:sz w:val="28"/>
        </w:rPr>
      </w:pPr>
      <w:r>
        <w:rPr>
          <w:color w:val="000000"/>
          <w:sz w:val="28"/>
        </w:rPr>
        <w:t>9.1 Результати  нагляду оформляються звітом, який складає</w:t>
      </w:r>
      <w:r>
        <w:rPr>
          <w:color w:val="000000"/>
          <w:sz w:val="28"/>
        </w:rPr>
        <w:t>ться  протягом місяця з дня проведення заключної наради.</w:t>
      </w:r>
    </w:p>
    <w:p w:rsidR="00000000" w:rsidRDefault="0037393E">
      <w:pPr>
        <w:pStyle w:val="LO-Normal"/>
        <w:shd w:val="clear" w:color="auto" w:fill="FFFFFF"/>
        <w:tabs>
          <w:tab w:val="left" w:pos="1622"/>
          <w:tab w:val="left" w:leader="underscore" w:pos="4243"/>
        </w:tabs>
        <w:ind w:right="7" w:firstLine="56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622"/>
          <w:tab w:val="left" w:leader="underscore" w:pos="4243"/>
        </w:tabs>
        <w:ind w:right="7" w:firstLine="567"/>
        <w:rPr>
          <w:color w:val="000000"/>
          <w:sz w:val="28"/>
        </w:rPr>
      </w:pPr>
      <w:r>
        <w:rPr>
          <w:color w:val="000000"/>
          <w:sz w:val="28"/>
        </w:rPr>
        <w:t>9.2 Звіт складається у 2 примірниках і направляється:</w:t>
      </w:r>
    </w:p>
    <w:p w:rsidR="00000000" w:rsidRDefault="0037393E">
      <w:pPr>
        <w:pStyle w:val="LO-Normal"/>
        <w:shd w:val="clear" w:color="auto" w:fill="FFFFFF"/>
        <w:tabs>
          <w:tab w:val="left" w:leader="underscore" w:pos="7786"/>
        </w:tabs>
        <w:ind w:left="567" w:right="7" w:firstLine="567"/>
        <w:rPr>
          <w:color w:val="000000"/>
          <w:sz w:val="28"/>
        </w:rPr>
      </w:pPr>
      <w:r>
        <w:rPr>
          <w:color w:val="000000"/>
          <w:sz w:val="28"/>
        </w:rPr>
        <w:t>1. ____________________________________</w:t>
      </w:r>
    </w:p>
    <w:p w:rsidR="00000000" w:rsidRDefault="0037393E">
      <w:pPr>
        <w:pStyle w:val="LO-Normal"/>
        <w:shd w:val="clear" w:color="auto" w:fill="FFFFFF"/>
        <w:tabs>
          <w:tab w:val="left" w:leader="underscore" w:pos="7795"/>
        </w:tabs>
        <w:ind w:left="567" w:right="7" w:firstLine="567"/>
        <w:rPr>
          <w:sz w:val="28"/>
        </w:rPr>
      </w:pPr>
      <w:r>
        <w:rPr>
          <w:color w:val="000000"/>
          <w:sz w:val="28"/>
        </w:rPr>
        <w:t>2. ____________________________________</w:t>
      </w:r>
    </w:p>
    <w:p w:rsidR="00000000" w:rsidRDefault="0037393E">
      <w:pPr>
        <w:pStyle w:val="LO-Normal"/>
        <w:shd w:val="clear" w:color="auto" w:fill="FFFFFF"/>
        <w:tabs>
          <w:tab w:val="left" w:leader="underscore" w:pos="7795"/>
        </w:tabs>
        <w:ind w:right="7" w:firstLine="567"/>
        <w:rPr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pos="1411"/>
        </w:tabs>
        <w:ind w:right="7" w:firstLine="567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ab/>
        <w:t>Вимоги до конфіденційності</w:t>
      </w:r>
    </w:p>
    <w:p w:rsidR="00000000" w:rsidRDefault="0037393E">
      <w:pPr>
        <w:pStyle w:val="LO-Normal"/>
        <w:shd w:val="clear" w:color="auto" w:fill="FFFFFF"/>
        <w:ind w:right="7" w:firstLine="567"/>
        <w:rPr>
          <w:sz w:val="28"/>
        </w:rPr>
      </w:pPr>
      <w:r>
        <w:rPr>
          <w:color w:val="000000"/>
          <w:sz w:val="28"/>
        </w:rPr>
        <w:t>Комісія зобов'язується не розголо</w:t>
      </w:r>
      <w:r>
        <w:rPr>
          <w:color w:val="000000"/>
          <w:sz w:val="28"/>
        </w:rPr>
        <w:t>шувати відомості конфіденційного характеру що будуть одержані в ході нагляду, та не передавати матеріали  нагляду у будь-які організації чи будь яким особам.</w:t>
      </w:r>
    </w:p>
    <w:p w:rsidR="00000000" w:rsidRDefault="0037393E">
      <w:pPr>
        <w:pStyle w:val="LO-Normal"/>
        <w:shd w:val="clear" w:color="auto" w:fill="FFFFFF"/>
        <w:ind w:left="355" w:right="7"/>
        <w:rPr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147"/>
          <w:tab w:val="left" w:leader="underscore" w:pos="7666"/>
        </w:tabs>
        <w:ind w:left="778" w:right="7"/>
        <w:rPr>
          <w:color w:val="000000"/>
        </w:rPr>
      </w:pPr>
      <w:r>
        <w:rPr>
          <w:color w:val="000000"/>
          <w:sz w:val="28"/>
        </w:rPr>
        <w:t xml:space="preserve">Голова комісії  _______________________   </w:t>
      </w:r>
      <w:r>
        <w:rPr>
          <w:color w:val="000000"/>
          <w:sz w:val="28"/>
        </w:rPr>
        <w:tab/>
        <w:t xml:space="preserve"> </w:t>
      </w:r>
    </w:p>
    <w:p w:rsidR="00000000" w:rsidRDefault="0037393E">
      <w:pPr>
        <w:pStyle w:val="LO-Normal"/>
        <w:shd w:val="clear" w:color="auto" w:fill="FFFFFF"/>
        <w:tabs>
          <w:tab w:val="left" w:pos="5866"/>
        </w:tabs>
        <w:ind w:left="2654" w:right="7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ініціали, прізвище</w:t>
      </w:r>
      <w:r>
        <w:rPr>
          <w:color w:val="000000"/>
        </w:rPr>
        <w:tab/>
        <w:t xml:space="preserve">         посада</w:t>
      </w:r>
    </w:p>
    <w:p w:rsidR="00000000" w:rsidRDefault="0037393E">
      <w:pPr>
        <w:pStyle w:val="LO-Normal"/>
        <w:shd w:val="clear" w:color="auto" w:fill="FFFFFF"/>
        <w:tabs>
          <w:tab w:val="left" w:pos="5866"/>
        </w:tabs>
        <w:ind w:left="2654" w:right="7"/>
        <w:rPr>
          <w:color w:val="000000"/>
        </w:rPr>
      </w:pPr>
    </w:p>
    <w:p w:rsidR="00000000" w:rsidRDefault="0037393E">
      <w:pPr>
        <w:pStyle w:val="LO-Normal"/>
        <w:shd w:val="clear" w:color="auto" w:fill="FFFFFF"/>
        <w:tabs>
          <w:tab w:val="left" w:pos="5866"/>
        </w:tabs>
        <w:ind w:left="2654" w:right="7"/>
        <w:rPr>
          <w:color w:val="000000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</w:rPr>
      </w:pPr>
      <w:r>
        <w:rPr>
          <w:color w:val="000000"/>
          <w:sz w:val="28"/>
        </w:rPr>
        <w:t>Чле</w:t>
      </w:r>
      <w:r>
        <w:rPr>
          <w:color w:val="000000"/>
          <w:sz w:val="28"/>
        </w:rPr>
        <w:t xml:space="preserve">ни комісії: _______________________   </w:t>
      </w:r>
      <w:r>
        <w:rPr>
          <w:color w:val="000000"/>
          <w:sz w:val="28"/>
        </w:rPr>
        <w:tab/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>ініціали, прізвище                     посада</w:t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147"/>
          <w:tab w:val="left" w:leader="underscore" w:pos="7666"/>
        </w:tabs>
        <w:ind w:left="778" w:right="7"/>
        <w:rPr>
          <w:color w:val="000000"/>
        </w:rPr>
      </w:pPr>
      <w:r>
        <w:rPr>
          <w:color w:val="000000"/>
          <w:sz w:val="28"/>
        </w:rPr>
        <w:t xml:space="preserve">                        </w:t>
      </w:r>
      <w:r>
        <w:rPr>
          <w:color w:val="000000"/>
          <w:sz w:val="28"/>
        </w:rPr>
        <w:t xml:space="preserve">_______________________   </w:t>
      </w:r>
      <w:r>
        <w:rPr>
          <w:color w:val="000000"/>
          <w:sz w:val="28"/>
        </w:rPr>
        <w:tab/>
      </w:r>
    </w:p>
    <w:p w:rsidR="00000000" w:rsidRDefault="0037393E">
      <w:pPr>
        <w:pStyle w:val="LO-Normal"/>
        <w:shd w:val="clear" w:color="auto" w:fill="FFFFFF"/>
        <w:tabs>
          <w:tab w:val="left" w:leader="underscore" w:pos="4584"/>
          <w:tab w:val="left" w:leader="underscore" w:pos="5462"/>
          <w:tab w:val="left" w:leader="underscore" w:pos="7661"/>
        </w:tabs>
        <w:ind w:left="773" w:right="7"/>
        <w:rPr>
          <w:color w:val="000000"/>
          <w:sz w:val="28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ініціали, прізвище               </w:t>
      </w:r>
      <w:r>
        <w:rPr>
          <w:color w:val="000000"/>
        </w:rPr>
        <w:t xml:space="preserve">      посада</w:t>
      </w:r>
    </w:p>
    <w:p w:rsidR="00000000" w:rsidRDefault="0037393E">
      <w:pPr>
        <w:pStyle w:val="LO-Normal"/>
        <w:shd w:val="clear" w:color="auto" w:fill="FFFFFF"/>
        <w:ind w:left="1920" w:right="7"/>
      </w:pPr>
      <w:r>
        <w:rPr>
          <w:color w:val="000000"/>
          <w:sz w:val="28"/>
        </w:rPr>
        <w:t>Дата</w:t>
      </w:r>
      <w:r>
        <w:rPr>
          <w:color w:val="000000"/>
          <w:sz w:val="28"/>
        </w:rPr>
        <w:tab/>
      </w:r>
    </w:p>
    <w:p w:rsidR="00000000" w:rsidRDefault="004D6365">
      <w:pPr>
        <w:pStyle w:val="LO-Normal"/>
        <w:shd w:val="clear" w:color="auto" w:fill="FFFFFF"/>
        <w:ind w:left="1920" w:right="7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84455</wp:posOffset>
                </wp:positionV>
                <wp:extent cx="1532890" cy="0"/>
                <wp:effectExtent l="0" t="0" r="0" b="0"/>
                <wp:wrapNone/>
                <wp:docPr id="6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21F6" id="Line 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65pt" to="248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s9mAIAAHg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af0"/>
        <w:jc w:val="left"/>
        <w:rPr>
          <w:b w:val="0"/>
          <w:color w:val="000000"/>
          <w:lang w:val="uk-UA"/>
        </w:rPr>
      </w:pPr>
    </w:p>
    <w:p w:rsidR="00000000" w:rsidRDefault="0037393E">
      <w:pPr>
        <w:pStyle w:val="aff"/>
        <w:rPr>
          <w:lang w:val="uk-UA"/>
        </w:rPr>
      </w:pPr>
      <w:r>
        <w:rPr>
          <w:lang w:val="uk-UA"/>
        </w:rPr>
        <w:t>Додаток Ч</w:t>
      </w:r>
    </w:p>
    <w:p w:rsidR="00000000" w:rsidRDefault="0037393E">
      <w:pPr>
        <w:jc w:val="center"/>
        <w:rPr>
          <w:lang w:val="uk-UA"/>
        </w:rPr>
      </w:pPr>
      <w:r>
        <w:rPr>
          <w:b/>
          <w:lang w:val="uk-UA"/>
        </w:rPr>
        <w:t xml:space="preserve">ОРГАН З ОЦІНКИ ВІДПОВІДНОСТІ </w:t>
      </w:r>
    </w:p>
    <w:p w:rsidR="00000000" w:rsidRDefault="0037393E">
      <w:pPr>
        <w:jc w:val="center"/>
        <w:rPr>
          <w:lang w:val="uk-UA"/>
        </w:rPr>
      </w:pPr>
      <w:r>
        <w:rPr>
          <w:lang w:val="uk-UA"/>
        </w:rPr>
        <w:t xml:space="preserve">ДЕРЖАВНОГО ПІДПРИЄМСТВА «ДНІПРОПЕТРОВСЬКИЙ РЕГІОНАЛЬНИЙ ДЕРЖАВНИЙ </w:t>
      </w:r>
    </w:p>
    <w:p w:rsidR="00000000" w:rsidRDefault="0037393E">
      <w:pPr>
        <w:jc w:val="center"/>
        <w:rPr>
          <w:lang w:val="uk-UA"/>
        </w:rPr>
      </w:pPr>
      <w:r>
        <w:rPr>
          <w:lang w:val="uk-UA"/>
        </w:rPr>
        <w:t>НАУКОВО-ТЕХНІЧНИЙ ЦЕНТР СТАНДАРТИЗАЦІЇ, МЕТРОЛОГІЇ ТА СЕРТИФІКАЦІЇ»,</w:t>
      </w:r>
    </w:p>
    <w:p w:rsidR="00000000" w:rsidRDefault="0037393E">
      <w:pPr>
        <w:pStyle w:val="af4"/>
        <w:spacing w:after="240"/>
        <w:jc w:val="center"/>
        <w:rPr>
          <w:b/>
          <w:color w:val="000000"/>
          <w:sz w:val="28"/>
          <w:szCs w:val="28"/>
        </w:rPr>
      </w:pPr>
      <w:r>
        <w:rPr>
          <w:lang w:val="uk-UA"/>
        </w:rPr>
        <w:t>49044, м. Дніпро, вул. Барикадна, 23, тел. (0562) 744 71 4</w:t>
      </w:r>
      <w:r>
        <w:rPr>
          <w:lang w:val="uk-UA"/>
        </w:rPr>
        <w:t>6, (056) 744 31 60</w:t>
      </w:r>
    </w:p>
    <w:p w:rsidR="00000000" w:rsidRDefault="0037393E">
      <w:pPr>
        <w:pStyle w:val="LO-Normal"/>
        <w:shd w:val="clear" w:color="auto" w:fill="FFFFFF"/>
        <w:ind w:left="4253" w:right="7" w:firstLine="65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ЗАТВЕРДЖУЮ</w:t>
      </w:r>
    </w:p>
    <w:p w:rsidR="00000000" w:rsidRDefault="0037393E">
      <w:pPr>
        <w:pStyle w:val="LO-Normal"/>
        <w:shd w:val="clear" w:color="auto" w:fill="FFFFFF"/>
        <w:ind w:left="4253" w:right="7" w:firstLine="6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ООВ</w:t>
      </w:r>
    </w:p>
    <w:p w:rsidR="00000000" w:rsidRDefault="0037393E">
      <w:pPr>
        <w:pStyle w:val="LO-Normal"/>
        <w:shd w:val="clear" w:color="auto" w:fill="FFFFFF"/>
        <w:ind w:right="7"/>
        <w:jc w:val="center"/>
        <w:rPr>
          <w:color w:val="000000"/>
          <w:sz w:val="28"/>
          <w:szCs w:val="28"/>
        </w:rPr>
      </w:pPr>
    </w:p>
    <w:p w:rsidR="00000000" w:rsidRDefault="004D6365">
      <w:pPr>
        <w:pStyle w:val="LO-Normal"/>
        <w:shd w:val="clear" w:color="auto" w:fill="FFFFFF"/>
        <w:ind w:left="5040" w:right="7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6350</wp:posOffset>
                </wp:positionV>
                <wp:extent cx="2344420" cy="0"/>
                <wp:effectExtent l="0" t="0" r="0" b="0"/>
                <wp:wrapNone/>
                <wp:docPr id="6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FFC1" id="Line 3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5pt,.5pt" to="504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vkmgIAAHk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noProof/>
          <w:color w:val="00000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6350</wp:posOffset>
                </wp:positionV>
                <wp:extent cx="901700" cy="0"/>
                <wp:effectExtent l="0" t="0" r="0" b="0"/>
                <wp:wrapNone/>
                <wp:docPr id="6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258F" id="Line 3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.5pt" to="30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  <w:sz w:val="22"/>
          <w:szCs w:val="22"/>
        </w:rPr>
        <w:t>підпис                                         ініціали, прізвище</w:t>
      </w:r>
    </w:p>
    <w:p w:rsidR="00000000" w:rsidRDefault="0037393E">
      <w:pPr>
        <w:pStyle w:val="LO-Normal"/>
        <w:shd w:val="clear" w:color="auto" w:fill="FFFFFF"/>
        <w:ind w:right="7"/>
        <w:jc w:val="center"/>
        <w:rPr>
          <w:sz w:val="28"/>
          <w:szCs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4426"/>
          <w:tab w:val="left" w:pos="5510"/>
        </w:tabs>
        <w:ind w:left="5040" w:right="7"/>
        <w:rPr>
          <w:b/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«____»___________________ 20 _ р.</w:t>
      </w:r>
    </w:p>
    <w:p w:rsidR="00000000" w:rsidRDefault="0037393E">
      <w:pPr>
        <w:pStyle w:val="LO-Normal"/>
        <w:shd w:val="clear" w:color="auto" w:fill="FFFFFF"/>
        <w:ind w:right="5"/>
        <w:rPr>
          <w:b/>
          <w:i/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right="5"/>
        <w:jc w:val="center"/>
        <w:rPr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ЗВІТ</w:t>
      </w:r>
    </w:p>
    <w:p w:rsidR="00000000" w:rsidRDefault="0037393E">
      <w:pPr>
        <w:pStyle w:val="LO-Normal"/>
        <w:shd w:val="clear" w:color="auto" w:fill="FFFFFF"/>
        <w:ind w:right="5"/>
        <w:jc w:val="center"/>
        <w:rPr>
          <w:color w:val="000000"/>
        </w:rPr>
      </w:pPr>
      <w:r>
        <w:rPr>
          <w:i/>
          <w:color w:val="000000"/>
          <w:sz w:val="40"/>
          <w:szCs w:val="40"/>
        </w:rPr>
        <w:t>за результатами нагляду(технадзора)</w:t>
      </w:r>
    </w:p>
    <w:p w:rsidR="00000000" w:rsidRDefault="0037393E">
      <w:pPr>
        <w:pStyle w:val="LO-Normal"/>
        <w:shd w:val="clear" w:color="auto" w:fill="FFFFFF"/>
        <w:tabs>
          <w:tab w:val="left" w:leader="underscore" w:pos="6499"/>
          <w:tab w:val="left" w:leader="underscore" w:pos="7651"/>
        </w:tabs>
        <w:ind w:right="5" w:firstLine="374"/>
        <w:rPr>
          <w:color w:val="000000"/>
        </w:rPr>
      </w:pPr>
    </w:p>
    <w:p w:rsidR="00000000" w:rsidRDefault="004D6365">
      <w:pPr>
        <w:pStyle w:val="LO-Normal"/>
        <w:shd w:val="clear" w:color="auto" w:fill="FFFFFF"/>
        <w:tabs>
          <w:tab w:val="left" w:leader="underscore" w:pos="6499"/>
          <w:tab w:val="left" w:leader="underscore" w:pos="7651"/>
        </w:tabs>
        <w:ind w:right="5" w:firstLine="374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194310</wp:posOffset>
                </wp:positionV>
                <wp:extent cx="6672580" cy="0"/>
                <wp:effectExtent l="0" t="0" r="0" b="0"/>
                <wp:wrapNone/>
                <wp:docPr id="6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32FF" id="Line 1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5.3pt" to="52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rtmA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ind w:right="5"/>
        <w:jc w:val="center"/>
      </w:pPr>
      <w:r>
        <w:rPr>
          <w:color w:val="000000"/>
        </w:rPr>
        <w:t>(назва підприємства)</w:t>
      </w:r>
    </w:p>
    <w:p w:rsidR="00000000" w:rsidRDefault="004D6365">
      <w:pPr>
        <w:pStyle w:val="LO-Normal"/>
        <w:shd w:val="clear" w:color="auto" w:fill="FFFFFF"/>
        <w:tabs>
          <w:tab w:val="left" w:leader="hyphen" w:pos="8554"/>
        </w:tabs>
        <w:ind w:right="5"/>
        <w:rPr>
          <w:b/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200660</wp:posOffset>
                </wp:positionV>
                <wp:extent cx="6672580" cy="0"/>
                <wp:effectExtent l="0" t="0" r="0" b="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9738" id="Line 1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5.8pt" to="52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oRmA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ind w:right="5"/>
        <w:jc w:val="center"/>
        <w:rPr>
          <w:color w:val="000000"/>
        </w:rPr>
      </w:pPr>
      <w:r>
        <w:rPr>
          <w:color w:val="000000"/>
        </w:rPr>
        <w:t>(адреса)</w:t>
      </w:r>
    </w:p>
    <w:p w:rsidR="00000000" w:rsidRDefault="0037393E">
      <w:pPr>
        <w:pStyle w:val="LO-Normal"/>
        <w:shd w:val="clear" w:color="auto" w:fill="FFFFFF"/>
        <w:ind w:right="5"/>
        <w:jc w:val="center"/>
        <w:rPr>
          <w:color w:val="000000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768"/>
          <w:tab w:val="left" w:leader="underscore" w:pos="2006"/>
          <w:tab w:val="left" w:leader="underscore" w:pos="2573"/>
          <w:tab w:val="left" w:leader="underscore" w:pos="3859"/>
        </w:tabs>
        <w:ind w:right="5"/>
      </w:pPr>
      <w:r>
        <w:rPr>
          <w:color w:val="000000"/>
          <w:sz w:val="28"/>
        </w:rPr>
        <w:t>Підстава для проведення нагляду</w:t>
      </w:r>
      <w:r>
        <w:rPr>
          <w:color w:val="000000"/>
          <w:sz w:val="28"/>
        </w:rPr>
        <w:t>, договір на проведення т нагляду</w:t>
      </w:r>
      <w:r>
        <w:rPr>
          <w:color w:val="000000"/>
          <w:sz w:val="28"/>
        </w:rPr>
        <w:br/>
        <w:t>від   «</w:t>
      </w:r>
      <w:r>
        <w:rPr>
          <w:color w:val="000000"/>
          <w:sz w:val="28"/>
        </w:rPr>
        <w:tab/>
        <w:t>____»  ______________ 20__р.  №</w:t>
      </w:r>
      <w:r>
        <w:rPr>
          <w:color w:val="000000"/>
          <w:sz w:val="28"/>
        </w:rPr>
        <w:tab/>
        <w:t>_________</w:t>
      </w:r>
    </w:p>
    <w:p w:rsidR="00000000" w:rsidRDefault="004D6365">
      <w:pPr>
        <w:pStyle w:val="LO-Normal"/>
        <w:shd w:val="clear" w:color="auto" w:fill="FFFFFF"/>
        <w:tabs>
          <w:tab w:val="left" w:leader="underscore" w:pos="8794"/>
        </w:tabs>
        <w:ind w:right="5"/>
        <w:rPr>
          <w:sz w:val="28"/>
        </w:rPr>
      </w:pPr>
      <w:r>
        <w:rPr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161290</wp:posOffset>
                </wp:positionV>
                <wp:extent cx="4057650" cy="0"/>
                <wp:effectExtent l="0" t="0" r="0" b="0"/>
                <wp:wrapNone/>
                <wp:docPr id="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00EF" id="Line 1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12.7pt" to="52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  <w:sz w:val="28"/>
        </w:rPr>
        <w:t>Назва сертифікованої продукції:</w:t>
      </w:r>
    </w:p>
    <w:p w:rsidR="00000000" w:rsidRDefault="0037393E">
      <w:pPr>
        <w:pStyle w:val="LO-Normal"/>
        <w:shd w:val="clear" w:color="auto" w:fill="FFFFFF"/>
        <w:tabs>
          <w:tab w:val="left" w:leader="underscore" w:pos="8794"/>
        </w:tabs>
        <w:ind w:right="5"/>
        <w:rPr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8784"/>
        </w:tabs>
        <w:ind w:right="5"/>
      </w:pPr>
      <w:r>
        <w:rPr>
          <w:color w:val="000000"/>
          <w:sz w:val="28"/>
        </w:rPr>
        <w:t>Реєстраційний номер сертифіката відповідності:</w:t>
      </w:r>
    </w:p>
    <w:p w:rsidR="00000000" w:rsidRDefault="004D6365">
      <w:pPr>
        <w:pStyle w:val="LO-Normal"/>
        <w:shd w:val="clear" w:color="auto" w:fill="FFFFFF"/>
        <w:tabs>
          <w:tab w:val="left" w:leader="underscore" w:pos="8784"/>
        </w:tabs>
        <w:ind w:right="5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635</wp:posOffset>
                </wp:positionV>
                <wp:extent cx="2885440" cy="0"/>
                <wp:effectExtent l="0" t="0" r="0" b="0"/>
                <wp:wrapNone/>
                <wp:docPr id="6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A978" id="Line 2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.05pt" to="518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" strokeweight=".26mm">
                <v:stroke joinstyle="miter" endcap="square"/>
              </v:line>
            </w:pict>
          </mc:Fallback>
        </mc:AlternateContent>
      </w:r>
    </w:p>
    <w:p w:rsidR="00000000" w:rsidRDefault="004D6365">
      <w:pPr>
        <w:pStyle w:val="LO-Normal"/>
        <w:shd w:val="clear" w:color="auto" w:fill="FFFFFF"/>
        <w:tabs>
          <w:tab w:val="left" w:leader="underscore" w:pos="8784"/>
        </w:tabs>
        <w:ind w:right="5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66675</wp:posOffset>
                </wp:positionV>
                <wp:extent cx="6672580" cy="0"/>
                <wp:effectExtent l="0" t="0" r="0" b="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5D66" id="Line 1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25pt" to="521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KmmA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000000" w:rsidRDefault="004D6365">
      <w:pPr>
        <w:pStyle w:val="LO-Normal"/>
        <w:shd w:val="clear" w:color="auto" w:fill="FFFFFF"/>
        <w:tabs>
          <w:tab w:val="left" w:leader="underscore" w:pos="8784"/>
        </w:tabs>
        <w:ind w:right="5"/>
        <w:rPr>
          <w:color w:val="000000"/>
          <w:sz w:val="28"/>
        </w:rPr>
      </w:pPr>
      <w:r>
        <w:rPr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196850</wp:posOffset>
                </wp:positionV>
                <wp:extent cx="3155950" cy="0"/>
                <wp:effectExtent l="0" t="0" r="0" b="0"/>
                <wp:wrapNone/>
                <wp:docPr id="5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3158B" id="Line 1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15.5pt" to="521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8omQIAAHkFAAAOAAAAZHJzL2Uyb0RvYy54bWysVFFvmzAQfp+0/2D5nQIJ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  <w:sz w:val="28"/>
        </w:rPr>
        <w:t>Реєстраційний номер атестата виробництва:</w:t>
      </w:r>
    </w:p>
    <w:p w:rsidR="00000000" w:rsidRDefault="0037393E">
      <w:pPr>
        <w:pStyle w:val="LO-Normal"/>
        <w:shd w:val="clear" w:color="auto" w:fill="FFFFFF"/>
        <w:tabs>
          <w:tab w:val="left" w:leader="underscore" w:pos="8784"/>
        </w:tabs>
        <w:ind w:right="5"/>
        <w:rPr>
          <w:color w:val="000000"/>
          <w:sz w:val="28"/>
        </w:rPr>
      </w:pPr>
    </w:p>
    <w:p w:rsidR="00000000" w:rsidRDefault="004D6365">
      <w:pPr>
        <w:pStyle w:val="LO-Normal"/>
        <w:shd w:val="clear" w:color="auto" w:fill="FFFFFF"/>
        <w:tabs>
          <w:tab w:val="left" w:leader="underscore" w:pos="8794"/>
        </w:tabs>
        <w:ind w:right="5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33020</wp:posOffset>
                </wp:positionV>
                <wp:extent cx="6672580" cy="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4038" id="Line 1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.6pt" to="52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OOmA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tabs>
          <w:tab w:val="left" w:leader="underscore" w:pos="8794"/>
        </w:tabs>
        <w:ind w:right="5"/>
      </w:pPr>
      <w:r>
        <w:rPr>
          <w:color w:val="000000"/>
          <w:sz w:val="28"/>
        </w:rPr>
        <w:t>Звіт підготовлений аудиторами:</w:t>
      </w:r>
    </w:p>
    <w:p w:rsidR="00000000" w:rsidRDefault="004D6365">
      <w:pPr>
        <w:pStyle w:val="LO-Normal"/>
        <w:shd w:val="clear" w:color="auto" w:fill="FFFFFF"/>
        <w:tabs>
          <w:tab w:val="left" w:leader="underscore" w:pos="8794"/>
        </w:tabs>
        <w:ind w:right="5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192405</wp:posOffset>
                </wp:positionV>
                <wp:extent cx="2614930" cy="0"/>
                <wp:effectExtent l="0" t="0" r="0" b="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5CDB" id="Line 1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5.15pt" to="52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ZbmQIAAHk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1685925</wp:posOffset>
                </wp:positionV>
                <wp:extent cx="2614930" cy="0"/>
                <wp:effectExtent l="0" t="0" r="0" b="0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4AD1" id="Line 2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32.75pt" to="521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3UmQ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2046605</wp:posOffset>
                </wp:positionV>
                <wp:extent cx="2614930" cy="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DA5A" id="Line 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61.15pt" to="521.2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gu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ind w:left="5760" w:right="-142"/>
        <w:jc w:val="right"/>
      </w:pPr>
      <w:r>
        <w:rPr>
          <w:color w:val="000000"/>
        </w:rPr>
        <w:t>(посад</w:t>
      </w:r>
      <w:r>
        <w:rPr>
          <w:color w:val="000000"/>
        </w:rPr>
        <w:t>а, підпис, прізвище та ініціали)</w:t>
      </w:r>
    </w:p>
    <w:p w:rsidR="00000000" w:rsidRDefault="004D6365">
      <w:pPr>
        <w:pStyle w:val="LO-Normal"/>
        <w:shd w:val="clear" w:color="auto" w:fill="FFFFFF"/>
        <w:ind w:right="5"/>
        <w:jc w:val="right"/>
        <w:rPr>
          <w:color w:val="0000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159385</wp:posOffset>
                </wp:positionV>
                <wp:extent cx="2614930" cy="0"/>
                <wp:effectExtent l="0" t="0" r="0" b="0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3958" id="Line 2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2.55pt" to="52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mimgIAAHk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ind w:right="-142"/>
        <w:jc w:val="right"/>
      </w:pPr>
      <w:r>
        <w:rPr>
          <w:color w:val="000000"/>
        </w:rPr>
        <w:t>(посада, підпис, прізвище та ініціали)</w:t>
      </w:r>
    </w:p>
    <w:p w:rsidR="00000000" w:rsidRDefault="004D6365">
      <w:pPr>
        <w:pStyle w:val="LO-Normal"/>
        <w:shd w:val="clear" w:color="auto" w:fill="FFFFFF"/>
        <w:ind w:right="5"/>
        <w:jc w:val="right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182245</wp:posOffset>
                </wp:positionV>
                <wp:extent cx="2614930" cy="0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CE19" id="Line 2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4.35pt" to="521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ind w:right="-142"/>
        <w:jc w:val="right"/>
        <w:rPr>
          <w:color w:val="000000"/>
          <w:sz w:val="28"/>
        </w:rPr>
      </w:pPr>
      <w:r>
        <w:rPr>
          <w:color w:val="000000"/>
        </w:rPr>
        <w:t>(посада, підпис, прізвище та ініціали)</w:t>
      </w:r>
    </w:p>
    <w:p w:rsidR="00000000" w:rsidRDefault="0037393E">
      <w:pPr>
        <w:pStyle w:val="LO-Normal"/>
        <w:shd w:val="clear" w:color="auto" w:fill="FFFFFF"/>
        <w:tabs>
          <w:tab w:val="left" w:leader="underscore" w:pos="3283"/>
          <w:tab w:val="left" w:pos="4445"/>
          <w:tab w:val="left" w:leader="underscore" w:pos="5280"/>
        </w:tabs>
        <w:ind w:right="5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3283"/>
          <w:tab w:val="left" w:pos="4445"/>
          <w:tab w:val="left" w:leader="underscore" w:pos="5280"/>
        </w:tabs>
        <w:ind w:right="5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3283"/>
          <w:tab w:val="left" w:pos="4445"/>
          <w:tab w:val="left" w:leader="underscore" w:pos="5280"/>
        </w:tabs>
        <w:ind w:right="5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3283"/>
          <w:tab w:val="left" w:pos="4445"/>
          <w:tab w:val="left" w:leader="underscore" w:pos="5280"/>
        </w:tabs>
        <w:ind w:right="5"/>
        <w:rPr>
          <w:color w:val="000000"/>
          <w:sz w:val="28"/>
        </w:rPr>
      </w:pPr>
      <w:r>
        <w:rPr>
          <w:color w:val="000000"/>
          <w:sz w:val="28"/>
        </w:rPr>
        <w:t>У присутності представників:</w:t>
      </w:r>
    </w:p>
    <w:p w:rsidR="00000000" w:rsidRDefault="0037393E">
      <w:pPr>
        <w:pStyle w:val="LO-Normal"/>
        <w:shd w:val="clear" w:color="auto" w:fill="FFFFFF"/>
        <w:ind w:right="5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(посада, підпис, прізвище та ініціали) </w:t>
      </w:r>
    </w:p>
    <w:p w:rsidR="00000000" w:rsidRDefault="0037393E">
      <w:pPr>
        <w:pStyle w:val="LO-Normal"/>
        <w:shd w:val="clear" w:color="auto" w:fill="FFFFFF"/>
        <w:ind w:right="5"/>
        <w:jc w:val="right"/>
        <w:rPr>
          <w:color w:val="000000"/>
        </w:rPr>
      </w:pPr>
    </w:p>
    <w:p w:rsidR="00000000" w:rsidRDefault="0037393E">
      <w:pPr>
        <w:pStyle w:val="LO-Normal"/>
        <w:shd w:val="clear" w:color="auto" w:fill="FFFFFF"/>
        <w:ind w:right="5"/>
        <w:jc w:val="right"/>
      </w:pPr>
      <w:r>
        <w:rPr>
          <w:color w:val="000000"/>
        </w:rPr>
        <w:t>(посада, підпис, прізвище та ініціали)</w:t>
      </w:r>
    </w:p>
    <w:p w:rsidR="00000000" w:rsidRDefault="004D6365">
      <w:pPr>
        <w:pStyle w:val="LO-Normal"/>
        <w:shd w:val="clear" w:color="auto" w:fill="FFFFFF"/>
        <w:ind w:right="5"/>
        <w:jc w:val="right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196215</wp:posOffset>
                </wp:positionV>
                <wp:extent cx="2614930" cy="0"/>
                <wp:effectExtent l="0" t="0" r="0" b="0"/>
                <wp:wrapNone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513F" id="Line 2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5.45pt" to="5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ind w:right="5"/>
        <w:jc w:val="right"/>
        <w:rPr>
          <w:b/>
          <w:color w:val="000000"/>
          <w:sz w:val="26"/>
          <w:szCs w:val="26"/>
        </w:rPr>
      </w:pPr>
      <w:r>
        <w:rPr>
          <w:color w:val="000000"/>
        </w:rPr>
        <w:t xml:space="preserve">(посада, підпис, прізвище </w:t>
      </w:r>
      <w:r>
        <w:rPr>
          <w:color w:val="000000"/>
        </w:rPr>
        <w:t>та ініціали)</w:t>
      </w:r>
    </w:p>
    <w:p w:rsidR="00000000" w:rsidRDefault="0037393E">
      <w:pPr>
        <w:pStyle w:val="LO-Normal"/>
        <w:shd w:val="clear" w:color="auto" w:fill="FFFFFF"/>
        <w:ind w:right="5"/>
        <w:jc w:val="center"/>
        <w:rPr>
          <w:b/>
          <w:color w:val="000000"/>
          <w:sz w:val="26"/>
          <w:szCs w:val="26"/>
        </w:rPr>
      </w:pPr>
    </w:p>
    <w:p w:rsidR="00000000" w:rsidRDefault="0037393E">
      <w:pPr>
        <w:pStyle w:val="LO-Normal"/>
        <w:shd w:val="clear" w:color="auto" w:fill="FFFFFF"/>
        <w:ind w:right="5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РЕЗУЛЬТАТИ ПЕРЕВІРКИ</w:t>
      </w:r>
    </w:p>
    <w:p w:rsidR="00000000" w:rsidRDefault="0037393E">
      <w:pPr>
        <w:pStyle w:val="LO-Normal"/>
        <w:shd w:val="clear" w:color="auto" w:fill="FFFFFF"/>
        <w:ind w:right="5"/>
        <w:jc w:val="center"/>
        <w:rPr>
          <w:sz w:val="26"/>
          <w:szCs w:val="26"/>
        </w:rPr>
      </w:pPr>
    </w:p>
    <w:tbl>
      <w:tblPr>
        <w:tblW w:w="0" w:type="auto"/>
        <w:tblInd w:w="-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372"/>
        <w:gridCol w:w="1080"/>
        <w:gridCol w:w="855"/>
        <w:gridCol w:w="1605"/>
      </w:tblGrid>
      <w:tr w:rsidR="00000000">
        <w:trPr>
          <w:cantSplit/>
          <w:trHeight w:hRule="exact"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 w:firstLine="10"/>
              <w:jc w:val="center"/>
            </w:pPr>
            <w:r>
              <w:rPr>
                <w:b/>
                <w:i/>
                <w:color w:val="000000"/>
                <w:szCs w:val="24"/>
              </w:rPr>
              <w:t xml:space="preserve">№ </w:t>
            </w:r>
            <w:r>
              <w:rPr>
                <w:b/>
                <w:i/>
                <w:color w:val="000000"/>
                <w:szCs w:val="24"/>
              </w:rPr>
              <w:t>п/п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i/>
                <w:color w:val="000000"/>
                <w:szCs w:val="24"/>
              </w:rPr>
              <w:t>Назва процедур технічного нагляду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Зауваже</w:t>
            </w:r>
          </w:p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i/>
                <w:color w:val="000000"/>
                <w:szCs w:val="24"/>
              </w:rPr>
              <w:t>ння, порушення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left="113"/>
              <w:jc w:val="left"/>
            </w:pPr>
            <w:r>
              <w:rPr>
                <w:b/>
                <w:i/>
                <w:color w:val="000000"/>
                <w:szCs w:val="24"/>
              </w:rPr>
              <w:t>Зміст заува-жень, номер додатку</w:t>
            </w:r>
          </w:p>
        </w:tc>
      </w:tr>
      <w:tr w:rsidR="00000000">
        <w:trPr>
          <w:cantSplit/>
          <w:trHeight w:hRule="exact"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napToGrid w:val="0"/>
              <w:ind w:right="5"/>
              <w:jc w:val="center"/>
              <w:rPr>
                <w:b/>
                <w:i/>
                <w:szCs w:val="24"/>
              </w:rPr>
            </w:pPr>
          </w:p>
          <w:p w:rsidR="00000000" w:rsidRDefault="0037393E">
            <w:pPr>
              <w:pStyle w:val="LO-Normal"/>
              <w:ind w:right="5"/>
              <w:jc w:val="center"/>
            </w:pP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napToGrid w:val="0"/>
              <w:ind w:right="5"/>
              <w:jc w:val="center"/>
              <w:rPr>
                <w:b/>
                <w:i/>
                <w:szCs w:val="24"/>
              </w:rPr>
            </w:pPr>
          </w:p>
          <w:p w:rsidR="00000000" w:rsidRDefault="0037393E">
            <w:pPr>
              <w:pStyle w:val="LO-Normal"/>
              <w:ind w:right="5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i/>
                <w:color w:val="000000"/>
                <w:szCs w:val="24"/>
              </w:rPr>
              <w:t>так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i/>
                <w:szCs w:val="24"/>
              </w:rPr>
              <w:t>ні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7393E">
            <w:pPr>
              <w:snapToGrid w:val="0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</w:pPr>
            <w:r>
              <w:rPr>
                <w:color w:val="000000"/>
                <w:szCs w:val="24"/>
              </w:rPr>
              <w:t>Стан документації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Аналіз стану нормативної, конструкторської та технологій  документації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Наявність змін в документації, які можуть вплинути на безпеку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1</w:t>
            </w: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Аналіз повідомлень щодо змін документації і їх погодження з ООВ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Аналіз дотримання порядку внесення змін в документацію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</w:pPr>
            <w:r>
              <w:rPr>
                <w:color w:val="000000"/>
                <w:szCs w:val="24"/>
              </w:rPr>
              <w:t>Наявність протоколів типових вип</w:t>
            </w:r>
            <w:r>
              <w:rPr>
                <w:color w:val="000000"/>
                <w:szCs w:val="24"/>
              </w:rPr>
              <w:t>робувань продукції для підтвердження відсутності впливу внесених змін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4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</w:pPr>
            <w:r>
              <w:rPr>
                <w:color w:val="000000"/>
                <w:szCs w:val="24"/>
              </w:rPr>
              <w:t>Стан контролю і випробувань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5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стану вхідного контролю сировини, матеріалів, комплектувальних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Наявність погодженого з органом переліку сировини, матеріалів, щ</w:t>
            </w:r>
            <w:r>
              <w:rPr>
                <w:color w:val="000000"/>
                <w:szCs w:val="24"/>
              </w:rPr>
              <w:t>о впливають на безпеку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Документальне підтвердження застосування сировини, матеріалів і комплектувальних згідно з погодженим переліком і вимогами документації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документації щодо періодичності, порядку,</w:t>
            </w:r>
            <w:r>
              <w:rPr>
                <w:color w:val="000000"/>
                <w:szCs w:val="24"/>
              </w:rPr>
              <w:t xml:space="preserve"> методів і засобів контролю та випробувань сировини і комплектувальних, що можуть вплинути на показники безпеки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2.1.4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отриманих результатів контролю і випробувань сировини і комплектувальних і їх реєстрації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стану контролю технолог</w:t>
            </w:r>
            <w:r>
              <w:rPr>
                <w:color w:val="000000"/>
                <w:szCs w:val="24"/>
              </w:rPr>
              <w:t>ічних параметрів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</w:pPr>
            <w:r>
              <w:rPr>
                <w:color w:val="000000"/>
                <w:szCs w:val="24"/>
              </w:rPr>
              <w:t>Наявність погодженого з органом переліку технологічних параметрів, що впливають на безпеку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документації щодо періодичності, порядку, методів та засобів контролю технологічних парамет</w:t>
            </w:r>
            <w:r>
              <w:rPr>
                <w:color w:val="000000"/>
                <w:szCs w:val="24"/>
              </w:rPr>
              <w:t>рів, що впливають на безпеку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  <w:rPr>
                <w:color w:val="000000"/>
                <w:szCs w:val="24"/>
              </w:rPr>
            </w:pPr>
          </w:p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2.2.3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</w:pPr>
            <w:r>
              <w:rPr>
                <w:color w:val="000000"/>
                <w:szCs w:val="24"/>
              </w:rPr>
              <w:t>Аналіз отриманих результатів контролю технологічних параметрів та їх реєстрації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29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</w:pPr>
            <w:r>
              <w:rPr>
                <w:color w:val="000000"/>
                <w:szCs w:val="24"/>
              </w:rPr>
              <w:t>Аналіз контролю готової продукції за показниками безпеки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38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2.3.1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документації щодо період</w:t>
            </w:r>
            <w:r>
              <w:rPr>
                <w:color w:val="000000"/>
                <w:szCs w:val="24"/>
              </w:rPr>
              <w:t>ичності, порядку, методів та засобів контролю параметрів безпеки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2.3.2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Аналіз отриманих результатів контролю параметрів безпеки готової продукції та їх реєстрації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2.4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Стан контрольного, вимірювального та випробувального обладнання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</w:tr>
      <w:tr w:rsidR="000000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2.4.1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</w:pPr>
            <w:r>
              <w:rPr>
                <w:color w:val="000000"/>
                <w:szCs w:val="24"/>
              </w:rPr>
              <w:t>Перевір</w:t>
            </w:r>
            <w:r>
              <w:rPr>
                <w:color w:val="000000"/>
                <w:szCs w:val="24"/>
              </w:rPr>
              <w:t>ка дотримання вимог документації щодо вибору і застосування обладнання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19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snapToGrid w:val="0"/>
              <w:ind w:right="5"/>
              <w:jc w:val="center"/>
            </w:pPr>
            <w:r>
              <w:rPr>
                <w:b/>
                <w:color w:val="000000"/>
                <w:szCs w:val="24"/>
              </w:rPr>
              <w:t>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2.4.2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</w:pPr>
            <w:r>
              <w:rPr>
                <w:color w:val="000000"/>
                <w:szCs w:val="24"/>
              </w:rPr>
              <w:t>Наявність і виконання графіка ремонту і повірки контрольно-вимірювального обладнання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2.4.3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</w:pPr>
            <w:r>
              <w:rPr>
                <w:color w:val="000000"/>
                <w:szCs w:val="24"/>
              </w:rPr>
              <w:t>Наявність замін контрольно-вимірювального обладнання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86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Відбір</w:t>
            </w:r>
            <w:r>
              <w:rPr>
                <w:color w:val="000000"/>
                <w:szCs w:val="24"/>
              </w:rPr>
              <w:t xml:space="preserve"> та ідентифікація зразків продукції для проведення контрольних випробувань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2.6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Аналіз результатів контрольних випробувань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Стан технологічного обладнання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Відповідність технологічного обладнання, що застосовується, вимогам докум</w:t>
            </w:r>
            <w:r>
              <w:rPr>
                <w:color w:val="000000"/>
                <w:szCs w:val="24"/>
              </w:rPr>
              <w:t>ентації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Наявність і виконання графіка планово-попереджувальних робіт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</w:pPr>
            <w:r>
              <w:rPr>
                <w:color w:val="000000"/>
                <w:szCs w:val="24"/>
              </w:rPr>
              <w:t>Наявність замін технологічного обладнання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7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Стан технологічної дисципліни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Наявність погодженого з органом переліку операцій, що підлягають періодичному контрол</w:t>
            </w:r>
            <w:r>
              <w:rPr>
                <w:color w:val="000000"/>
                <w:szCs w:val="24"/>
              </w:rPr>
              <w:t>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t>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вимог технологічної документації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Організація контролю технологічної дисципліни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</w:pPr>
            <w:r>
              <w:rPr>
                <w:color w:val="000000"/>
                <w:szCs w:val="24"/>
              </w:rPr>
              <w:t>Перевірка дотримання санітарно-гігієнічних вимог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7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Стан зберігання, пакування та відвантаження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Аналіз претензій та рек</w:t>
            </w:r>
            <w:r>
              <w:rPr>
                <w:color w:val="000000"/>
                <w:szCs w:val="24"/>
              </w:rPr>
              <w:t>ламацій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t>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Контроль за виконанням коригувальних заходів за результатами попередніх перевірок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Контроль, за правильністю використання сертифіката та знака відповідності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Облік випуску  продукції, реалізованої споживачам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t>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Висновки та п</w:t>
            </w:r>
            <w:r>
              <w:rPr>
                <w:color w:val="000000"/>
                <w:szCs w:val="24"/>
              </w:rPr>
              <w:t>ропозиції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10.1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</w:pPr>
            <w:r>
              <w:rPr>
                <w:color w:val="000000"/>
                <w:szCs w:val="24"/>
              </w:rPr>
              <w:t>Перевіркою виявлені недоліки, що можуть привести до випуску невідповідної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jc w:val="center"/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t>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10.2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</w:pPr>
            <w:r>
              <w:rPr>
                <w:color w:val="000000"/>
                <w:szCs w:val="24"/>
              </w:rPr>
              <w:t>Перевіркою не виявлені недоліки, що можуть привести до випуску невідповідної продукції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7"/>
              </w:tabs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ind w:left="0"/>
            </w:pPr>
            <w:r>
              <w:rPr>
                <w:color w:val="000000"/>
                <w:szCs w:val="24"/>
              </w:rPr>
              <w:t>10.3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</w:pPr>
            <w:r>
              <w:rPr>
                <w:color w:val="000000"/>
                <w:szCs w:val="24"/>
              </w:rPr>
              <w:t>Підприємству необхідно розробити і реалізувати</w:t>
            </w:r>
            <w:r>
              <w:rPr>
                <w:color w:val="000000"/>
                <w:szCs w:val="24"/>
              </w:rPr>
              <w:t xml:space="preserve"> коригувальні заходи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shd w:val="clear" w:color="auto" w:fill="FFFFFF"/>
              <w:tabs>
                <w:tab w:val="left" w:pos="662"/>
              </w:tabs>
              <w:snapToGrid w:val="0"/>
              <w:jc w:val="center"/>
            </w:pPr>
          </w:p>
        </w:tc>
      </w:tr>
    </w:tbl>
    <w:p w:rsidR="00000000" w:rsidRDefault="0037393E">
      <w:pPr>
        <w:pStyle w:val="LO-Normal"/>
        <w:shd w:val="clear" w:color="auto" w:fill="FFFFFF"/>
        <w:ind w:right="5"/>
      </w:pPr>
    </w:p>
    <w:p w:rsidR="00000000" w:rsidRDefault="0037393E">
      <w:pPr>
        <w:pStyle w:val="LO-Normal"/>
        <w:shd w:val="clear" w:color="auto" w:fill="FFFFFF"/>
        <w:tabs>
          <w:tab w:val="left" w:leader="underscore" w:pos="2808"/>
        </w:tabs>
        <w:ind w:right="5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Звіт складений на_____аркушах в __________  примірниках, які направлені:</w:t>
      </w:r>
    </w:p>
    <w:p w:rsidR="00000000" w:rsidRDefault="0037393E">
      <w:pPr>
        <w:pStyle w:val="LO-Normal"/>
        <w:numPr>
          <w:ilvl w:val="0"/>
          <w:numId w:val="5"/>
        </w:numPr>
        <w:shd w:val="clear" w:color="auto" w:fill="FFFFFF"/>
        <w:tabs>
          <w:tab w:val="left" w:pos="720"/>
          <w:tab w:val="left" w:leader="underscore" w:pos="2808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</w:t>
      </w:r>
    </w:p>
    <w:p w:rsidR="00000000" w:rsidRDefault="0037393E">
      <w:pPr>
        <w:pStyle w:val="LO-Normal"/>
        <w:numPr>
          <w:ilvl w:val="0"/>
          <w:numId w:val="5"/>
        </w:numPr>
        <w:shd w:val="clear" w:color="auto" w:fill="FFFFFF"/>
        <w:tabs>
          <w:tab w:val="left" w:pos="720"/>
          <w:tab w:val="left" w:leader="underscore" w:pos="2808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</w:t>
      </w:r>
    </w:p>
    <w:p w:rsidR="00000000" w:rsidRDefault="0037393E">
      <w:pPr>
        <w:pStyle w:val="LO-Normal"/>
        <w:shd w:val="clear" w:color="auto" w:fill="FFFFFF"/>
        <w:ind w:right="5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right="5"/>
        <w:rPr>
          <w:color w:val="000000"/>
          <w:sz w:val="28"/>
        </w:rPr>
      </w:pPr>
      <w:r>
        <w:rPr>
          <w:color w:val="000000"/>
          <w:sz w:val="28"/>
        </w:rPr>
        <w:t xml:space="preserve">Додатки: </w:t>
      </w:r>
    </w:p>
    <w:p w:rsidR="00000000" w:rsidRDefault="0037393E">
      <w:pPr>
        <w:pStyle w:val="LO-Normal"/>
        <w:shd w:val="clear" w:color="auto" w:fill="FFFFFF"/>
        <w:ind w:right="5"/>
        <w:rPr>
          <w:color w:val="000000"/>
          <w:sz w:val="28"/>
        </w:rPr>
      </w:pPr>
      <w:r>
        <w:rPr>
          <w:color w:val="000000"/>
          <w:sz w:val="28"/>
        </w:rPr>
        <w:t>1. Довідка про внесення змін в документа</w:t>
      </w:r>
      <w:r>
        <w:rPr>
          <w:color w:val="000000"/>
          <w:sz w:val="28"/>
        </w:rPr>
        <w:t>цію.</w:t>
      </w:r>
    </w:p>
    <w:p w:rsidR="00000000" w:rsidRDefault="0037393E">
      <w:pPr>
        <w:pStyle w:val="LO-Normal"/>
        <w:numPr>
          <w:ilvl w:val="0"/>
          <w:numId w:val="6"/>
        </w:numPr>
        <w:shd w:val="clear" w:color="auto" w:fill="FFFFFF"/>
        <w:tabs>
          <w:tab w:val="left" w:pos="0"/>
          <w:tab w:val="left" w:pos="1550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Акт відбору зразків.</w:t>
      </w:r>
    </w:p>
    <w:p w:rsidR="00000000" w:rsidRDefault="0037393E">
      <w:pPr>
        <w:pStyle w:val="LO-Normal"/>
        <w:numPr>
          <w:ilvl w:val="0"/>
          <w:numId w:val="6"/>
        </w:numPr>
        <w:shd w:val="clear" w:color="auto" w:fill="FFFFFF"/>
        <w:tabs>
          <w:tab w:val="left" w:pos="0"/>
          <w:tab w:val="left" w:pos="1550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Протокол контрольних випробувань.</w:t>
      </w:r>
    </w:p>
    <w:p w:rsidR="00000000" w:rsidRDefault="0037393E">
      <w:pPr>
        <w:pStyle w:val="LO-Normal"/>
        <w:numPr>
          <w:ilvl w:val="0"/>
          <w:numId w:val="6"/>
        </w:numPr>
        <w:shd w:val="clear" w:color="auto" w:fill="FFFFFF"/>
        <w:tabs>
          <w:tab w:val="left" w:pos="0"/>
          <w:tab w:val="left" w:pos="1550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Протокол перевірки технологічних операцій.</w:t>
      </w:r>
    </w:p>
    <w:p w:rsidR="00000000" w:rsidRDefault="0037393E">
      <w:pPr>
        <w:pStyle w:val="LO-Normal"/>
        <w:numPr>
          <w:ilvl w:val="0"/>
          <w:numId w:val="6"/>
        </w:numPr>
        <w:shd w:val="clear" w:color="auto" w:fill="FFFFFF"/>
        <w:tabs>
          <w:tab w:val="left" w:pos="0"/>
          <w:tab w:val="left" w:pos="1550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Довідка щодо претензій та рекламацій.</w:t>
      </w:r>
    </w:p>
    <w:p w:rsidR="00000000" w:rsidRDefault="0037393E">
      <w:pPr>
        <w:pStyle w:val="LO-Normal"/>
        <w:numPr>
          <w:ilvl w:val="0"/>
          <w:numId w:val="6"/>
        </w:numPr>
        <w:shd w:val="clear" w:color="auto" w:fill="FFFFFF"/>
        <w:tabs>
          <w:tab w:val="left" w:pos="0"/>
          <w:tab w:val="left" w:pos="1334"/>
        </w:tabs>
        <w:ind w:right="5"/>
        <w:jc w:val="left"/>
        <w:rPr>
          <w:color w:val="000000"/>
          <w:sz w:val="28"/>
        </w:rPr>
      </w:pPr>
      <w:r>
        <w:rPr>
          <w:color w:val="000000"/>
          <w:sz w:val="28"/>
        </w:rPr>
        <w:t>Довідка про реалізацію продукції.</w:t>
      </w:r>
    </w:p>
    <w:p w:rsidR="00000000" w:rsidRDefault="0037393E">
      <w:pPr>
        <w:pStyle w:val="LO-Normal"/>
        <w:numPr>
          <w:ilvl w:val="0"/>
          <w:numId w:val="6"/>
        </w:numPr>
        <w:shd w:val="clear" w:color="auto" w:fill="FFFFFF"/>
        <w:tabs>
          <w:tab w:val="left" w:pos="0"/>
          <w:tab w:val="left" w:pos="1334"/>
        </w:tabs>
        <w:ind w:right="5"/>
        <w:jc w:val="left"/>
        <w:rPr>
          <w:b/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Зауваження і порушення, виявлені за результатами технічного нагляду.</w:t>
      </w:r>
    </w:p>
    <w:p w:rsidR="00000000" w:rsidRDefault="0037393E">
      <w:pPr>
        <w:pStyle w:val="LO-Normal"/>
        <w:shd w:val="clear" w:color="auto" w:fill="FFFFFF"/>
        <w:ind w:right="5"/>
        <w:rPr>
          <w:sz w:val="28"/>
        </w:rPr>
      </w:pPr>
      <w:r>
        <w:rPr>
          <w:b/>
          <w:color w:val="000000"/>
        </w:rPr>
        <w:t xml:space="preserve">Примітка. </w:t>
      </w:r>
      <w:r>
        <w:rPr>
          <w:color w:val="000000"/>
        </w:rPr>
        <w:t>П</w:t>
      </w:r>
      <w:r>
        <w:rPr>
          <w:color w:val="000000"/>
        </w:rPr>
        <w:t>ерелік і зміст зауважень і виявлених порушень повинен бути викладений по кожній процедурі технічного нагляду в таблиці звіту (графа 5) або у вигляді додатків до звіту.</w:t>
      </w:r>
    </w:p>
    <w:p w:rsidR="00000000" w:rsidRDefault="0037393E">
      <w:pPr>
        <w:pStyle w:val="LO-Normal"/>
        <w:shd w:val="clear" w:color="auto" w:fill="FFFFFF"/>
        <w:ind w:right="5"/>
        <w:rPr>
          <w:sz w:val="28"/>
        </w:rPr>
      </w:pPr>
    </w:p>
    <w:p w:rsidR="00000000" w:rsidRDefault="0037393E">
      <w:pPr>
        <w:pStyle w:val="LO-Normal"/>
        <w:shd w:val="clear" w:color="auto" w:fill="FFFFFF"/>
        <w:tabs>
          <w:tab w:val="left" w:leader="underscore" w:pos="3845"/>
          <w:tab w:val="left" w:leader="underscore" w:pos="6821"/>
        </w:tabs>
        <w:ind w:right="5"/>
      </w:pPr>
      <w:r>
        <w:rPr>
          <w:color w:val="000000"/>
          <w:sz w:val="28"/>
        </w:rPr>
        <w:t>Аудитори:</w:t>
      </w:r>
    </w:p>
    <w:p w:rsidR="00000000" w:rsidRDefault="004D6365">
      <w:pPr>
        <w:pStyle w:val="LO-Normal"/>
        <w:shd w:val="clear" w:color="auto" w:fill="FFFFFF"/>
        <w:tabs>
          <w:tab w:val="left" w:leader="underscore" w:pos="3845"/>
          <w:tab w:val="left" w:leader="underscore" w:pos="6821"/>
        </w:tabs>
        <w:ind w:right="5"/>
        <w:jc w:val="right"/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-20807680</wp:posOffset>
                </wp:positionV>
                <wp:extent cx="2975610" cy="0"/>
                <wp:effectExtent l="0" t="0" r="0" b="0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D7A5" id="Line 2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-1638.4pt" to="526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TNmQIAAHk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</w:rPr>
        <w:t>(посада, підпис, прізвище та ініціали)</w:t>
      </w:r>
    </w:p>
    <w:p w:rsidR="00000000" w:rsidRDefault="004D6365">
      <w:pPr>
        <w:pStyle w:val="LO-Normal"/>
        <w:shd w:val="clear" w:color="auto" w:fill="FFFFFF"/>
        <w:tabs>
          <w:tab w:val="left" w:leader="underscore" w:pos="3845"/>
          <w:tab w:val="left" w:leader="underscore" w:pos="6821"/>
        </w:tabs>
        <w:ind w:right="5"/>
        <w:jc w:val="right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-20807680</wp:posOffset>
                </wp:positionV>
                <wp:extent cx="2975610" cy="0"/>
                <wp:effectExtent l="0" t="0" r="0" b="0"/>
                <wp:wrapNone/>
                <wp:docPr id="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6A07" id="Line 2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-1638.4pt" to="526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gmmQIAAHk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tabs>
          <w:tab w:val="left" w:leader="underscore" w:pos="3845"/>
          <w:tab w:val="left" w:leader="underscore" w:pos="6821"/>
        </w:tabs>
        <w:ind w:right="5"/>
        <w:jc w:val="right"/>
      </w:pPr>
      <w:r>
        <w:rPr>
          <w:color w:val="000000"/>
        </w:rPr>
        <w:t>(посада, підпис, прізвище та ініціа</w:t>
      </w:r>
      <w:r>
        <w:rPr>
          <w:color w:val="000000"/>
        </w:rPr>
        <w:t>ли)</w:t>
      </w:r>
    </w:p>
    <w:p w:rsidR="00000000" w:rsidRDefault="004D6365">
      <w:pPr>
        <w:pStyle w:val="LO-Normal"/>
        <w:shd w:val="clear" w:color="auto" w:fill="FFFFFF"/>
        <w:tabs>
          <w:tab w:val="left" w:leader="underscore" w:pos="3845"/>
          <w:tab w:val="left" w:leader="underscore" w:pos="6821"/>
        </w:tabs>
        <w:ind w:right="5"/>
        <w:jc w:val="right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-20807680</wp:posOffset>
                </wp:positionV>
                <wp:extent cx="2975610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A875" id="Line 2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-1638.4pt" to="525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3c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" strokeweight=".26mm">
                <v:stroke joinstyle="miter" endcap="square"/>
              </v:line>
            </w:pict>
          </mc:Fallback>
        </mc:AlternateContent>
      </w:r>
    </w:p>
    <w:p w:rsidR="00000000" w:rsidRDefault="0037393E">
      <w:pPr>
        <w:pStyle w:val="LO-Normal"/>
        <w:shd w:val="clear" w:color="auto" w:fill="FFFFFF"/>
        <w:tabs>
          <w:tab w:val="left" w:leader="underscore" w:pos="3845"/>
          <w:tab w:val="left" w:leader="underscore" w:pos="6821"/>
        </w:tabs>
        <w:ind w:right="5"/>
        <w:jc w:val="right"/>
        <w:rPr>
          <w:color w:val="000000"/>
          <w:sz w:val="28"/>
        </w:rPr>
      </w:pPr>
      <w:r>
        <w:rPr>
          <w:color w:val="000000"/>
        </w:rPr>
        <w:t>(посада, підпис, прізвище та ініціали)</w:t>
      </w:r>
    </w:p>
    <w:p w:rsidR="00000000" w:rsidRDefault="0037393E">
      <w:pPr>
        <w:pStyle w:val="LO-Normal"/>
        <w:shd w:val="clear" w:color="auto" w:fill="FFFFFF"/>
        <w:ind w:right="5"/>
        <w:rPr>
          <w:color w:val="000000"/>
          <w:sz w:val="28"/>
        </w:rPr>
      </w:pPr>
    </w:p>
    <w:p w:rsidR="00000000" w:rsidRDefault="0037393E">
      <w:pPr>
        <w:pStyle w:val="LO-Normal"/>
        <w:shd w:val="clear" w:color="auto" w:fill="FFFFFF"/>
        <w:ind w:right="5"/>
        <w:rPr>
          <w:color w:val="000000"/>
          <w:sz w:val="28"/>
        </w:rPr>
      </w:pPr>
      <w:r>
        <w:rPr>
          <w:color w:val="000000"/>
          <w:sz w:val="28"/>
        </w:rPr>
        <w:t>Зі звітом ознайомлений і 1 примірник отримав</w:t>
      </w:r>
    </w:p>
    <w:p w:rsidR="00000000" w:rsidRDefault="0037393E">
      <w:pPr>
        <w:pStyle w:val="LO-Normal"/>
        <w:shd w:val="clear" w:color="auto" w:fill="FFFFFF"/>
        <w:tabs>
          <w:tab w:val="left" w:leader="underscore" w:pos="4330"/>
          <w:tab w:val="left" w:pos="6158"/>
          <w:tab w:val="left" w:leader="underscore" w:pos="6893"/>
        </w:tabs>
        <w:ind w:right="5"/>
      </w:pPr>
      <w:r>
        <w:rPr>
          <w:color w:val="000000"/>
          <w:sz w:val="28"/>
        </w:rPr>
        <w:t xml:space="preserve">Керівник підприємства: </w:t>
      </w:r>
    </w:p>
    <w:p w:rsidR="00000000" w:rsidRDefault="004D6365">
      <w:pPr>
        <w:pStyle w:val="LO-Normal"/>
        <w:shd w:val="clear" w:color="auto" w:fill="FFFFFF"/>
        <w:spacing w:before="19"/>
        <w:ind w:left="3509"/>
        <w:jc w:val="right"/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-20807680</wp:posOffset>
                </wp:positionV>
                <wp:extent cx="2885440" cy="0"/>
                <wp:effectExtent l="0" t="0" r="0" b="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FBBF" id="Line 2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-1638.4pt" to="520.3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0SmQ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" strokeweight=".26mm">
                <v:stroke joinstyle="miter" endcap="square"/>
              </v:line>
            </w:pict>
          </mc:Fallback>
        </mc:AlternateContent>
      </w:r>
      <w:r w:rsidR="0037393E">
        <w:rPr>
          <w:color w:val="000000"/>
        </w:rPr>
        <w:t>(посада, підпис, прізвище та ініціали)</w:t>
      </w:r>
    </w:p>
    <w:p w:rsidR="00000000" w:rsidRDefault="0037393E">
      <w:pPr>
        <w:widowControl w:val="0"/>
        <w:jc w:val="both"/>
      </w:pPr>
    </w:p>
    <w:p w:rsidR="00000000" w:rsidRDefault="0037393E">
      <w:pPr>
        <w:widowControl w:val="0"/>
        <w:jc w:val="both"/>
      </w:pPr>
    </w:p>
    <w:p w:rsidR="00000000" w:rsidRDefault="0037393E">
      <w:pPr>
        <w:widowControl w:val="0"/>
        <w:jc w:val="both"/>
      </w:pPr>
    </w:p>
    <w:p w:rsidR="00000000" w:rsidRDefault="0037393E">
      <w:pPr>
        <w:widowControl w:val="0"/>
        <w:jc w:val="both"/>
        <w:rPr>
          <w:sz w:val="18"/>
          <w:szCs w:val="18"/>
          <w:lang w:val="uk-UA"/>
        </w:rPr>
      </w:pP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</w:r>
      <w:r>
        <w:rPr>
          <w:b/>
          <w:bCs/>
          <w:sz w:val="24"/>
          <w:lang w:val="uk-UA"/>
        </w:rPr>
        <w:tab/>
        <w:t>Додаток Є</w:t>
      </w:r>
    </w:p>
    <w:p w:rsidR="00000000" w:rsidRDefault="0037393E">
      <w:pPr>
        <w:jc w:val="center"/>
        <w:rPr>
          <w:sz w:val="18"/>
          <w:szCs w:val="18"/>
          <w:lang w:val="uk-UA"/>
        </w:rPr>
      </w:pPr>
    </w:p>
    <w:p w:rsidR="00000000" w:rsidRDefault="0037393E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Орган з оцінки відповідності </w:t>
      </w:r>
    </w:p>
    <w:p w:rsidR="00000000" w:rsidRDefault="0037393E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Державного підприємства «Дніпропетровський ре</w:t>
      </w:r>
      <w:r>
        <w:rPr>
          <w:sz w:val="18"/>
          <w:szCs w:val="18"/>
          <w:lang w:val="uk-UA"/>
        </w:rPr>
        <w:t xml:space="preserve">гіональний державний </w:t>
      </w:r>
    </w:p>
    <w:p w:rsidR="00000000" w:rsidRDefault="0037393E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науково-технічний центр стандартизації, метрології та сертифікації»,</w:t>
      </w:r>
    </w:p>
    <w:p w:rsidR="00000000" w:rsidRDefault="0037393E">
      <w:pPr>
        <w:pStyle w:val="NoSpacing"/>
        <w:widowControl w:val="0"/>
        <w:ind w:left="79" w:firstLine="11"/>
        <w:jc w:val="center"/>
        <w:rPr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свідоцтво про призначення UA.TR.022,</w:t>
      </w:r>
    </w:p>
    <w:p w:rsidR="00000000" w:rsidRDefault="0037393E">
      <w:pPr>
        <w:jc w:val="center"/>
        <w:rPr>
          <w:sz w:val="24"/>
          <w:lang w:val="uk-UA"/>
        </w:rPr>
      </w:pPr>
      <w:r>
        <w:rPr>
          <w:sz w:val="18"/>
          <w:szCs w:val="18"/>
          <w:lang w:val="uk-UA"/>
        </w:rPr>
        <w:t>49044, м. Дніпро, вул. Барикадна, 23., тел. (056) 744-71-46, (056) 744 31 60</w:t>
      </w:r>
    </w:p>
    <w:p w:rsidR="00000000" w:rsidRDefault="0037393E">
      <w:pPr>
        <w:jc w:val="center"/>
        <w:rPr>
          <w:sz w:val="24"/>
          <w:lang w:val="uk-UA"/>
        </w:rPr>
      </w:pPr>
    </w:p>
    <w:p w:rsidR="00000000" w:rsidRDefault="0037393E">
      <w:pPr>
        <w:jc w:val="center"/>
        <w:rPr>
          <w:sz w:val="24"/>
          <w:lang w:val="uk-UA"/>
        </w:rPr>
      </w:pPr>
    </w:p>
    <w:p w:rsidR="00000000" w:rsidRDefault="0037393E">
      <w:pPr>
        <w:pStyle w:val="6"/>
      </w:pPr>
      <w:r>
        <w:rPr>
          <w:b w:val="0"/>
          <w:bCs w:val="0"/>
          <w:sz w:val="24"/>
          <w:szCs w:val="24"/>
        </w:rPr>
        <w:t xml:space="preserve">РІШЕННЯ № 20 ТН -    </w:t>
      </w:r>
    </w:p>
    <w:p w:rsidR="00000000" w:rsidRDefault="0037393E">
      <w:pPr>
        <w:jc w:val="center"/>
        <w:rPr>
          <w:i/>
          <w:iCs/>
        </w:rPr>
      </w:pPr>
      <w:r>
        <w:t>на проведення перевірки від</w:t>
      </w:r>
      <w:r>
        <w:t xml:space="preserve">повідності продукції </w:t>
      </w:r>
    </w:p>
    <w:p w:rsidR="00000000" w:rsidRDefault="0037393E">
      <w:pPr>
        <w:jc w:val="center"/>
      </w:pPr>
      <w:r>
        <w:rPr>
          <w:i/>
          <w:iCs/>
        </w:rPr>
        <w:t xml:space="preserve"> </w:t>
      </w:r>
      <w:r>
        <w:rPr>
          <w:i/>
          <w:iCs/>
          <w:color w:val="FFFFFF"/>
          <w:u w:val="single"/>
        </w:rPr>
        <w:t>автомобільних бензинів, дизельного, суднових та котельних палив</w:t>
      </w:r>
    </w:p>
    <w:p w:rsidR="00000000" w:rsidRDefault="0037393E"/>
    <w:p w:rsidR="00000000" w:rsidRDefault="0037393E">
      <w:pPr>
        <w:jc w:val="both"/>
      </w:pPr>
      <w:r>
        <w:tab/>
        <w:t xml:space="preserve">Згідно умов </w:t>
      </w:r>
      <w:r>
        <w:rPr>
          <w:lang w:val="uk-UA"/>
        </w:rPr>
        <w:t xml:space="preserve">ліцензійної угоди 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 xml:space="preserve">№ </w:t>
      </w:r>
      <w:r>
        <w:rPr>
          <w:u w:val="single"/>
          <w:lang w:val="ru-RU" w:eastAsia="ru-RU"/>
        </w:rPr>
        <w:t xml:space="preserve">          </w:t>
      </w:r>
      <w:r>
        <w:rPr>
          <w:lang w:val="ru-RU" w:eastAsia="ru-RU"/>
        </w:rPr>
        <w:t xml:space="preserve">  від</w:t>
      </w:r>
      <w:r>
        <w:t xml:space="preserve"> </w:t>
      </w:r>
      <w:r>
        <w:rPr>
          <w:u w:val="single"/>
        </w:rPr>
        <w:t>«     »            20    р.</w:t>
      </w:r>
      <w:r>
        <w:rPr>
          <w:b/>
        </w:rPr>
        <w:t xml:space="preserve"> </w:t>
      </w:r>
      <w:r>
        <w:t xml:space="preserve">щодо продукції: 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коди ДКПП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16"/>
          <w:szCs w:val="16"/>
          <w:u w:val="single"/>
        </w:rPr>
        <w:t xml:space="preserve">                   </w:t>
      </w:r>
      <w:r>
        <w:rPr>
          <w:sz w:val="16"/>
          <w:szCs w:val="16"/>
          <w:u w:val="single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(назва продукції,</w:t>
      </w:r>
      <w:r>
        <w:rPr>
          <w:sz w:val="24"/>
        </w:rPr>
        <w:t xml:space="preserve"> </w:t>
      </w:r>
      <w:r>
        <w:rPr>
          <w:sz w:val="16"/>
          <w:szCs w:val="16"/>
        </w:rPr>
        <w:t>коди ДКПП, УКТ ЗЕД)</w:t>
      </w:r>
    </w:p>
    <w:p w:rsidR="00000000" w:rsidRDefault="0037393E">
      <w:pPr>
        <w:jc w:val="both"/>
      </w:pPr>
    </w:p>
    <w:p w:rsidR="00000000" w:rsidRDefault="0037393E">
      <w:pPr>
        <w:tabs>
          <w:tab w:val="left" w:pos="9923"/>
        </w:tabs>
        <w:rPr>
          <w:sz w:val="16"/>
          <w:szCs w:val="16"/>
        </w:rPr>
      </w:pPr>
      <w:r>
        <w:t xml:space="preserve">що випускається серійно </w:t>
      </w:r>
      <w:r>
        <w:rPr>
          <w:sz w:val="24"/>
          <w:szCs w:val="24"/>
          <w:u w:val="single"/>
          <w:lang w:val="uk-UA" w:eastAsia="ru-RU"/>
        </w:rPr>
        <w:tab/>
      </w:r>
    </w:p>
    <w:p w:rsidR="00000000" w:rsidRDefault="0037393E">
      <w:pPr>
        <w:pStyle w:val="af7"/>
        <w:ind w:left="2880" w:firstLine="720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(назва підприємства-виробника, його адреса)</w:t>
      </w:r>
    </w:p>
    <w:p w:rsidR="00000000" w:rsidRDefault="0037393E">
      <w:pPr>
        <w:jc w:val="both"/>
      </w:pPr>
      <w:r>
        <w:t>повідомляємо:</w:t>
      </w:r>
    </w:p>
    <w:p w:rsidR="00000000" w:rsidRDefault="0037393E">
      <w:pPr>
        <w:jc w:val="both"/>
      </w:pPr>
    </w:p>
    <w:p w:rsidR="00000000" w:rsidRDefault="0037393E">
      <w:pPr>
        <w:ind w:left="11" w:firstLine="556"/>
        <w:jc w:val="both"/>
      </w:pPr>
      <w:r>
        <w:t>1 Роботи з оцінки відповідності продукції вимогам _________</w:t>
      </w:r>
      <w:r>
        <w:t>________________________________</w:t>
      </w:r>
      <w:r>
        <w:rPr>
          <w:lang w:val="uk-UA"/>
        </w:rPr>
        <w:t xml:space="preserve">       </w:t>
      </w:r>
      <w:r>
        <w:t xml:space="preserve"> </w:t>
      </w:r>
    </w:p>
    <w:p w:rsidR="00000000" w:rsidRDefault="0037393E">
      <w:pPr>
        <w:ind w:left="11" w:firstLine="556"/>
        <w:jc w:val="both"/>
        <w:rPr>
          <w:sz w:val="16"/>
        </w:rPr>
      </w:pPr>
      <w:r>
        <w:t>будуть проведені на відповідність продукції вимогам:</w:t>
      </w:r>
      <w: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37393E">
      <w:pPr>
        <w:ind w:left="11" w:hanging="11"/>
      </w:pPr>
      <w:r>
        <w:rPr>
          <w:sz w:val="16"/>
        </w:rPr>
        <w:t xml:space="preserve">                                                                          </w:t>
      </w:r>
      <w:r>
        <w:rPr>
          <w:sz w:val="16"/>
        </w:rPr>
        <w:t>(позначення та назва нормативних документів)</w:t>
      </w:r>
    </w:p>
    <w:p w:rsidR="00000000" w:rsidRDefault="0037393E">
      <w:pPr>
        <w:ind w:left="11" w:hanging="11"/>
      </w:pPr>
    </w:p>
    <w:p w:rsidR="00000000" w:rsidRDefault="0037393E">
      <w:pPr>
        <w:pStyle w:val="311"/>
        <w:jc w:val="both"/>
        <w:rPr>
          <w:sz w:val="16"/>
        </w:rPr>
      </w:pPr>
      <w:r>
        <w:t>2 Відбір зразків продук</w:t>
      </w:r>
      <w:r>
        <w:t xml:space="preserve">ції для випробувань в кількості згідно з актом відбору та ідентифікацію покласти на </w:t>
      </w:r>
      <w:r>
        <w:rPr>
          <w:u w:val="single"/>
        </w:rPr>
        <w:t xml:space="preserve">                               </w:t>
      </w:r>
      <w:r>
        <w:rPr>
          <w:szCs w:val="24"/>
          <w:u w:val="single"/>
        </w:rPr>
        <w:t>”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7393E">
      <w:pPr>
        <w:ind w:left="4320" w:firstLine="720"/>
        <w:rPr>
          <w:sz w:val="24"/>
        </w:rPr>
      </w:pPr>
      <w:r>
        <w:rPr>
          <w:sz w:val="16"/>
        </w:rPr>
        <w:t>(назва організації та її адреса)</w:t>
      </w:r>
    </w:p>
    <w:p w:rsidR="00000000" w:rsidRDefault="0037393E">
      <w:pPr>
        <w:rPr>
          <w:sz w:val="24"/>
          <w:szCs w:val="24"/>
          <w:u w:val="single"/>
        </w:rPr>
      </w:pPr>
      <w:r>
        <w:rPr>
          <w:sz w:val="24"/>
        </w:rPr>
        <w:tab/>
      </w:r>
      <w:r>
        <w:t>3 Випробування зразків продукції на відповідність вимогам нормативних документів, наведених у п. 5 д</w:t>
      </w:r>
      <w:r>
        <w:t xml:space="preserve">аного рішення будуть проведені у </w:t>
      </w:r>
    </w:p>
    <w:p w:rsidR="00000000" w:rsidRDefault="0037393E">
      <w:pPr>
        <w:rPr>
          <w:sz w:val="24"/>
          <w:vertAlign w:val="superscript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37393E">
      <w:pPr>
        <w:pStyle w:val="1a"/>
        <w:spacing w:before="0" w:after="0" w:line="240" w:lineRule="auto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>(назва акредитованої (атестованої) випробувальної лабораторії (центру) та адреса)</w:t>
      </w:r>
    </w:p>
    <w:p w:rsidR="00000000" w:rsidRDefault="0037393E">
      <w:pPr>
        <w:pStyle w:val="1a"/>
        <w:spacing w:before="0" w:after="0" w:line="240" w:lineRule="auto"/>
        <w:jc w:val="left"/>
        <w:rPr>
          <w:b w:val="0"/>
          <w:sz w:val="24"/>
          <w:vertAlign w:val="superscript"/>
        </w:rPr>
      </w:pPr>
    </w:p>
    <w:p w:rsidR="00000000" w:rsidRDefault="0037393E">
      <w:pPr>
        <w:pStyle w:val="1a"/>
        <w:spacing w:before="0" w:after="0" w:line="240" w:lineRule="auto"/>
        <w:jc w:val="left"/>
        <w:rPr>
          <w:b w:val="0"/>
          <w:sz w:val="24"/>
          <w:vertAlign w:val="superscript"/>
        </w:rPr>
      </w:pPr>
    </w:p>
    <w:p w:rsidR="00000000" w:rsidRDefault="0037393E">
      <w:pPr>
        <w:rPr>
          <w:bCs/>
        </w:rPr>
      </w:pPr>
      <w:r>
        <w:rPr>
          <w:bCs/>
        </w:rPr>
        <w:t xml:space="preserve">акредитованій (ному)  на </w:t>
      </w:r>
      <w:r>
        <w:rPr>
          <w:bCs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37393E">
      <w:pPr>
        <w:pStyle w:val="1a"/>
        <w:spacing w:before="0" w:after="0" w:line="24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  <w:sz w:val="24"/>
          <w:vertAlign w:val="superscript"/>
        </w:rPr>
        <w:t>(вказати потрібне: технічну компетентність;</w:t>
      </w:r>
      <w:r>
        <w:rPr>
          <w:b w:val="0"/>
          <w:sz w:val="24"/>
          <w:vertAlign w:val="superscript"/>
        </w:rPr>
        <w:t xml:space="preserve"> технічну компетентність та незалежність)</w:t>
      </w:r>
    </w:p>
    <w:p w:rsidR="00000000" w:rsidRDefault="0037393E">
      <w:pPr>
        <w:jc w:val="both"/>
      </w:pPr>
      <w:r>
        <w:rPr>
          <w:bCs/>
        </w:rPr>
        <w:t xml:space="preserve">атестат акредитації  № </w:t>
      </w:r>
      <w:r>
        <w:rPr>
          <w:bCs/>
          <w:u w:val="single"/>
        </w:rPr>
        <w:t xml:space="preserve">          </w:t>
      </w:r>
      <w:r>
        <w:rPr>
          <w:bCs/>
        </w:rPr>
        <w:t xml:space="preserve">,      </w:t>
      </w:r>
      <w:r>
        <w:rPr>
          <w:bCs/>
          <w:lang w:val="uk-UA"/>
        </w:rPr>
        <w:t>виданий</w:t>
      </w:r>
      <w:r>
        <w:rPr>
          <w:bCs/>
        </w:rPr>
        <w:t xml:space="preserve">    </w:t>
      </w:r>
      <w:r>
        <w:rPr>
          <w:bCs/>
          <w:u w:val="single"/>
        </w:rPr>
        <w:t xml:space="preserve">            </w:t>
      </w:r>
      <w:r>
        <w:rPr>
          <w:bCs/>
        </w:rPr>
        <w:t xml:space="preserve"> , дійсний  _____________</w:t>
      </w:r>
      <w:r>
        <w:rPr>
          <w:bCs/>
          <w:u w:val="single"/>
        </w:rPr>
        <w:t>.</w:t>
      </w:r>
    </w:p>
    <w:p w:rsidR="00000000" w:rsidRDefault="0037393E">
      <w:pPr>
        <w:jc w:val="both"/>
      </w:pPr>
    </w:p>
    <w:p w:rsidR="00000000" w:rsidRDefault="0037393E">
      <w:pPr>
        <w:ind w:firstLine="567"/>
        <w:jc w:val="both"/>
        <w:rPr>
          <w:szCs w:val="24"/>
        </w:rPr>
      </w:pPr>
      <w:r>
        <w:t xml:space="preserve">4 Контроль за проведенням випробувань покласти на </w:t>
      </w:r>
      <w:r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0000" w:rsidRDefault="0037393E">
      <w:pPr>
        <w:pStyle w:val="311"/>
        <w:ind w:firstLine="0"/>
        <w:jc w:val="both"/>
      </w:pPr>
      <w:r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                                                      </w:t>
      </w:r>
      <w:r>
        <w:rPr>
          <w:sz w:val="16"/>
          <w:szCs w:val="24"/>
        </w:rPr>
        <w:t>(назва організації та її адреса)</w:t>
      </w:r>
    </w:p>
    <w:p w:rsidR="00000000" w:rsidRDefault="0037393E">
      <w:pPr>
        <w:pStyle w:val="311"/>
        <w:ind w:firstLine="0"/>
        <w:jc w:val="both"/>
      </w:pPr>
    </w:p>
    <w:p w:rsidR="00000000" w:rsidRDefault="0037393E">
      <w:pPr>
        <w:ind w:firstLine="567"/>
        <w:jc w:val="both"/>
      </w:pPr>
      <w:r>
        <w:t>5 Програма випробувань</w:t>
      </w:r>
    </w:p>
    <w:p w:rsidR="00000000" w:rsidRDefault="0037393E">
      <w:pPr>
        <w:ind w:firstLine="56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0"/>
        <w:gridCol w:w="5910"/>
      </w:tblGrid>
      <w:tr w:rsidR="00000000">
        <w:trPr>
          <w:trHeight w:val="813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r>
              <w:t>Назва продукції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r>
              <w:t>Назва та позначення нормативного документу, номер пункту та назва показника (за необхідністю)</w:t>
            </w:r>
          </w:p>
        </w:tc>
      </w:tr>
      <w:tr w:rsidR="00000000">
        <w:trPr>
          <w:cantSplit/>
          <w:trHeight w:val="956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  <w:p w:rsidR="00000000" w:rsidRDefault="0037393E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snapToGrid w:val="0"/>
            </w:pPr>
          </w:p>
        </w:tc>
      </w:tr>
    </w:tbl>
    <w:p w:rsidR="00000000" w:rsidRDefault="0037393E">
      <w:pPr>
        <w:ind w:firstLine="567"/>
        <w:jc w:val="both"/>
      </w:pPr>
    </w:p>
    <w:p w:rsidR="00000000" w:rsidRDefault="0037393E">
      <w:pPr>
        <w:pStyle w:val="LO-Normal"/>
        <w:tabs>
          <w:tab w:val="left" w:pos="-284"/>
        </w:tabs>
        <w:ind w:left="567" w:right="-7"/>
      </w:pPr>
      <w:r>
        <w:rPr>
          <w:sz w:val="20"/>
        </w:rPr>
        <w:t>7 Роботи проводяться</w:t>
      </w:r>
      <w:r>
        <w:rPr>
          <w:sz w:val="20"/>
        </w:rPr>
        <w:t xml:space="preserve"> на підставі договору №                      від                       20          р.</w:t>
      </w:r>
    </w:p>
    <w:p w:rsidR="00000000" w:rsidRDefault="0037393E">
      <w:pPr>
        <w:ind w:firstLine="567"/>
        <w:jc w:val="both"/>
      </w:pPr>
      <w:r>
        <w:rPr>
          <w:lang w:val="uk-UA"/>
        </w:rPr>
        <w:t>К</w:t>
      </w:r>
      <w:r>
        <w:t>ерівник органу з сертифікації</w:t>
      </w:r>
    </w:p>
    <w:p w:rsidR="00000000" w:rsidRDefault="0037393E">
      <w:pPr>
        <w:ind w:firstLine="567"/>
        <w:jc w:val="both"/>
      </w:pPr>
      <w:r>
        <w:t>ДП “Дніпростандартметрологія”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7393E">
      <w:pPr>
        <w:ind w:firstLine="567"/>
        <w:jc w:val="both"/>
      </w:pPr>
    </w:p>
    <w:p w:rsidR="00000000" w:rsidRDefault="0037393E">
      <w:pPr>
        <w:ind w:left="567"/>
        <w:jc w:val="both"/>
        <w:rPr>
          <w:i/>
          <w:sz w:val="22"/>
          <w:szCs w:val="22"/>
          <w:lang w:val="uk-UA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   </w:t>
      </w:r>
      <w:r>
        <w:rPr>
          <w:u w:val="single"/>
        </w:rPr>
        <w:t xml:space="preserve">     </w:t>
      </w:r>
      <w:r>
        <w:t xml:space="preserve"> ” </w:t>
      </w:r>
      <w:r>
        <w:rPr>
          <w:u w:val="single"/>
        </w:rPr>
        <w:t xml:space="preserve">              </w:t>
      </w:r>
      <w:r>
        <w:t xml:space="preserve">   20</w:t>
      </w:r>
      <w:r>
        <w:rPr>
          <w:u w:val="single"/>
        </w:rPr>
        <w:t xml:space="preserve">    </w:t>
      </w:r>
      <w:r>
        <w:t xml:space="preserve"> р.</w:t>
      </w:r>
    </w:p>
    <w:p w:rsidR="00000000" w:rsidRDefault="0037393E">
      <w:pPr>
        <w:ind w:firstLine="567"/>
        <w:rPr>
          <w:i/>
          <w:sz w:val="22"/>
          <w:szCs w:val="22"/>
          <w:lang w:val="uk-UA"/>
        </w:rPr>
      </w:pPr>
    </w:p>
    <w:p w:rsidR="00000000" w:rsidRDefault="0037393E">
      <w:pPr>
        <w:rPr>
          <w:i/>
          <w:sz w:val="22"/>
          <w:szCs w:val="22"/>
          <w:lang w:val="uk-UA"/>
        </w:rPr>
      </w:pPr>
    </w:p>
    <w:p w:rsidR="00000000" w:rsidRDefault="0037393E">
      <w:pPr>
        <w:sectPr w:rsidR="0000000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907" w:right="851" w:bottom="1418" w:left="1134" w:header="851" w:footer="567" w:gutter="0"/>
          <w:cols w:space="720"/>
          <w:docGrid w:linePitch="272"/>
        </w:sectPr>
      </w:pPr>
    </w:p>
    <w:p w:rsidR="00000000" w:rsidRDefault="0037393E">
      <w:pPr>
        <w:jc w:val="right"/>
        <w:rPr>
          <w:sz w:val="18"/>
          <w:szCs w:val="18"/>
          <w:lang w:val="uk-UA"/>
        </w:rPr>
      </w:pPr>
      <w:r>
        <w:rPr>
          <w:i/>
          <w:lang w:val="uk-UA"/>
        </w:rPr>
        <w:t xml:space="preserve">Додаток  № </w:t>
      </w:r>
      <w:r>
        <w:rPr>
          <w:i/>
          <w:color w:val="FF0066"/>
        </w:rPr>
        <w:t>Ж</w:t>
      </w:r>
      <w:r>
        <w:rPr>
          <w:i/>
          <w:lang w:val="uk-UA"/>
        </w:rPr>
        <w:t xml:space="preserve"> (рекомендований)</w:t>
      </w:r>
    </w:p>
    <w:p w:rsidR="00000000" w:rsidRDefault="0037393E">
      <w:pPr>
        <w:jc w:val="center"/>
        <w:rPr>
          <w:sz w:val="18"/>
          <w:szCs w:val="18"/>
          <w:lang w:val="uk-UA"/>
        </w:rPr>
      </w:pPr>
    </w:p>
    <w:p w:rsidR="00000000" w:rsidRDefault="0037393E">
      <w:pPr>
        <w:jc w:val="center"/>
        <w:rPr>
          <w:sz w:val="18"/>
          <w:szCs w:val="18"/>
          <w:lang w:val="uk-UA"/>
        </w:rPr>
      </w:pPr>
    </w:p>
    <w:p w:rsidR="00000000" w:rsidRDefault="0037393E">
      <w:pPr>
        <w:jc w:val="center"/>
        <w:rPr>
          <w:sz w:val="18"/>
          <w:szCs w:val="18"/>
          <w:lang w:val="uk-UA"/>
        </w:rPr>
      </w:pPr>
    </w:p>
    <w:p w:rsidR="00000000" w:rsidRDefault="0037393E">
      <w:pPr>
        <w:jc w:val="center"/>
        <w:rPr>
          <w:sz w:val="18"/>
          <w:szCs w:val="18"/>
          <w:lang w:val="uk-UA"/>
        </w:rPr>
      </w:pPr>
    </w:p>
    <w:p w:rsidR="00000000" w:rsidRDefault="0037393E">
      <w:pPr>
        <w:suppressAutoHyphens w:val="0"/>
        <w:jc w:val="center"/>
        <w:rPr>
          <w:lang w:eastAsia="ru-RU"/>
        </w:rPr>
      </w:pPr>
      <w:r>
        <w:rPr>
          <w:lang w:eastAsia="ru-RU"/>
        </w:rPr>
        <w:t>ОРГАН З ОЦІНК</w:t>
      </w:r>
      <w:r>
        <w:rPr>
          <w:lang w:eastAsia="ru-RU"/>
        </w:rPr>
        <w:t xml:space="preserve">И ВІДПОВІДНОСТІ </w:t>
      </w:r>
    </w:p>
    <w:p w:rsidR="00000000" w:rsidRDefault="0037393E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Державного підприємства «Дніпропетровський регіональний державний </w:t>
      </w:r>
    </w:p>
    <w:p w:rsidR="00000000" w:rsidRDefault="0037393E">
      <w:pPr>
        <w:suppressAutoHyphens w:val="0"/>
        <w:jc w:val="center"/>
        <w:rPr>
          <w:color w:val="000000"/>
          <w:lang w:val="uk-UA" w:eastAsia="ru-RU"/>
        </w:rPr>
      </w:pPr>
      <w:r>
        <w:rPr>
          <w:lang w:eastAsia="ru-RU"/>
        </w:rPr>
        <w:t>науково-технічний центр стандартизації, метрології та сертифікації»,</w:t>
      </w:r>
    </w:p>
    <w:p w:rsidR="00000000" w:rsidRDefault="0037393E">
      <w:pPr>
        <w:suppressAutoHyphens w:val="0"/>
        <w:ind w:firstLine="11"/>
        <w:jc w:val="center"/>
        <w:rPr>
          <w:lang w:eastAsia="ru-RU"/>
        </w:rPr>
      </w:pPr>
      <w:r>
        <w:rPr>
          <w:color w:val="000000"/>
          <w:lang w:val="uk-UA" w:eastAsia="ru-RU"/>
        </w:rPr>
        <w:t>ідентифікаційний номер</w:t>
      </w:r>
      <w:r>
        <w:rPr>
          <w:color w:val="000000"/>
          <w:lang w:eastAsia="ru-RU"/>
        </w:rPr>
        <w:t xml:space="preserve"> </w:t>
      </w:r>
      <w:r>
        <w:rPr>
          <w:color w:val="000000"/>
          <w:lang w:val="en-US" w:eastAsia="ru-RU"/>
        </w:rPr>
        <w:t>UA</w:t>
      </w:r>
      <w:r>
        <w:rPr>
          <w:color w:val="000000"/>
          <w:lang w:eastAsia="ru-RU"/>
        </w:rPr>
        <w:t>.</w:t>
      </w:r>
      <w:r>
        <w:rPr>
          <w:color w:val="000000"/>
          <w:lang w:val="en-US" w:eastAsia="ru-RU"/>
        </w:rPr>
        <w:t>TR</w:t>
      </w:r>
      <w:r>
        <w:rPr>
          <w:color w:val="000000"/>
          <w:lang w:eastAsia="ru-RU"/>
        </w:rPr>
        <w:t>.022,</w:t>
      </w:r>
    </w:p>
    <w:p w:rsidR="00000000" w:rsidRDefault="0037393E">
      <w:pPr>
        <w:suppressAutoHyphens w:val="0"/>
        <w:jc w:val="center"/>
        <w:rPr>
          <w:sz w:val="16"/>
          <w:szCs w:val="16"/>
          <w:lang w:val="uk-UA" w:eastAsia="ru-RU"/>
        </w:rPr>
      </w:pPr>
      <w:r>
        <w:rPr>
          <w:lang w:eastAsia="ru-RU"/>
        </w:rPr>
        <w:t>49044, м. Дніпро, вул. Барикадна, 23, тел. (056) 7</w:t>
      </w:r>
      <w:r>
        <w:rPr>
          <w:lang w:val="uk-UA" w:eastAsia="ru-RU"/>
        </w:rPr>
        <w:t>32 14 46</w:t>
      </w:r>
      <w:r>
        <w:rPr>
          <w:lang w:eastAsia="ru-RU"/>
        </w:rPr>
        <w:t>, (056) 744</w:t>
      </w:r>
      <w:r>
        <w:rPr>
          <w:lang w:eastAsia="ru-RU"/>
        </w:rPr>
        <w:t xml:space="preserve"> 31 60</w:t>
      </w:r>
    </w:p>
    <w:p w:rsidR="00000000" w:rsidRDefault="0037393E">
      <w:pPr>
        <w:suppressAutoHyphens w:val="0"/>
        <w:jc w:val="center"/>
        <w:rPr>
          <w:sz w:val="16"/>
          <w:szCs w:val="16"/>
          <w:lang w:val="uk-UA" w:eastAsia="ru-RU"/>
        </w:rPr>
      </w:pPr>
    </w:p>
    <w:p w:rsidR="00000000" w:rsidRDefault="0037393E">
      <w:pPr>
        <w:suppressAutoHyphens w:val="0"/>
        <w:jc w:val="center"/>
        <w:rPr>
          <w:sz w:val="16"/>
          <w:szCs w:val="16"/>
          <w:lang w:val="uk-UA" w:eastAsia="ru-RU"/>
        </w:rPr>
      </w:pPr>
    </w:p>
    <w:p w:rsidR="00000000" w:rsidRDefault="0037393E">
      <w:pPr>
        <w:suppressAutoHyphens w:val="0"/>
        <w:jc w:val="center"/>
        <w:rPr>
          <w:sz w:val="16"/>
          <w:szCs w:val="16"/>
          <w:lang w:val="uk-UA" w:eastAsia="ru-RU"/>
        </w:rPr>
      </w:pPr>
    </w:p>
    <w:p w:rsidR="00000000" w:rsidRDefault="0037393E">
      <w:pPr>
        <w:suppressAutoHyphens w:val="0"/>
        <w:jc w:val="center"/>
        <w:rPr>
          <w:bCs/>
          <w:sz w:val="22"/>
          <w:szCs w:val="22"/>
          <w:lang w:val="uk-UA" w:eastAsia="ru-RU"/>
        </w:rPr>
      </w:pPr>
      <w:r>
        <w:rPr>
          <w:bCs/>
          <w:sz w:val="22"/>
          <w:szCs w:val="22"/>
          <w:lang w:val="uk-UA" w:eastAsia="ru-RU"/>
        </w:rPr>
        <w:t xml:space="preserve">План проведення робіт </w:t>
      </w:r>
    </w:p>
    <w:p w:rsidR="00000000" w:rsidRDefault="0037393E">
      <w:pPr>
        <w:suppressAutoHyphens w:val="0"/>
        <w:jc w:val="center"/>
        <w:rPr>
          <w:bCs/>
          <w:sz w:val="22"/>
          <w:szCs w:val="22"/>
          <w:lang w:val="uk-UA" w:eastAsia="ru-RU"/>
        </w:rPr>
      </w:pPr>
      <w:r>
        <w:rPr>
          <w:bCs/>
          <w:sz w:val="22"/>
          <w:szCs w:val="22"/>
          <w:lang w:val="uk-UA" w:eastAsia="ru-RU"/>
        </w:rPr>
        <w:t xml:space="preserve">з оцінювання відповідності/сертифікації </w:t>
      </w:r>
    </w:p>
    <w:p w:rsidR="00000000" w:rsidRDefault="0037393E">
      <w:pPr>
        <w:suppressAutoHyphens w:val="0"/>
        <w:jc w:val="center"/>
        <w:rPr>
          <w:bCs/>
          <w:sz w:val="22"/>
          <w:szCs w:val="22"/>
          <w:lang w:val="uk-UA" w:eastAsia="ru-RU"/>
        </w:rPr>
      </w:pPr>
      <w:r>
        <w:rPr>
          <w:bCs/>
          <w:sz w:val="22"/>
          <w:szCs w:val="22"/>
          <w:lang w:val="uk-UA" w:eastAsia="ru-RU"/>
        </w:rPr>
        <w:t xml:space="preserve">за заявкою №                         від                         </w:t>
      </w:r>
      <w:r>
        <w:rPr>
          <w:b/>
          <w:bCs/>
          <w:sz w:val="22"/>
          <w:szCs w:val="22"/>
          <w:lang w:val="uk-UA" w:eastAsia="ru-RU"/>
        </w:rPr>
        <w:t xml:space="preserve"> </w:t>
      </w:r>
    </w:p>
    <w:p w:rsidR="00000000" w:rsidRDefault="0037393E">
      <w:pPr>
        <w:suppressAutoHyphens w:val="0"/>
        <w:rPr>
          <w:bCs/>
          <w:sz w:val="22"/>
          <w:szCs w:val="22"/>
          <w:lang w:val="uk-UA" w:eastAsia="ru-RU"/>
        </w:rPr>
      </w:pPr>
    </w:p>
    <w:p w:rsidR="00000000" w:rsidRDefault="0037393E">
      <w:pPr>
        <w:suppressAutoHyphens w:val="0"/>
        <w:rPr>
          <w:color w:val="000000"/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 xml:space="preserve">Заявник </w:t>
      </w:r>
      <w:r>
        <w:rPr>
          <w:sz w:val="22"/>
          <w:szCs w:val="22"/>
          <w:lang w:eastAsia="ru-RU"/>
        </w:rPr>
        <w:t xml:space="preserve">(виробник): </w:t>
      </w:r>
      <w:r>
        <w:rPr>
          <w:sz w:val="22"/>
          <w:szCs w:val="22"/>
          <w:lang w:val="uk-UA" w:eastAsia="ru-RU"/>
        </w:rPr>
        <w:t>_________________________________</w:t>
      </w:r>
      <w:r>
        <w:rPr>
          <w:color w:val="000000"/>
          <w:sz w:val="22"/>
          <w:szCs w:val="22"/>
          <w:lang w:val="uk-UA" w:eastAsia="ru-RU"/>
        </w:rPr>
        <w:t xml:space="preserve"> </w:t>
      </w:r>
    </w:p>
    <w:p w:rsidR="00000000" w:rsidRDefault="0037393E">
      <w:pPr>
        <w:suppressAutoHyphens w:val="0"/>
        <w:rPr>
          <w:color w:val="000000"/>
          <w:sz w:val="22"/>
          <w:szCs w:val="22"/>
          <w:lang w:val="uk-UA" w:eastAsia="ru-RU"/>
        </w:rPr>
      </w:pPr>
    </w:p>
    <w:p w:rsidR="00000000" w:rsidRDefault="0037393E">
      <w:pPr>
        <w:suppressAutoHyphens w:val="0"/>
        <w:rPr>
          <w:color w:val="000000"/>
          <w:sz w:val="22"/>
          <w:szCs w:val="22"/>
          <w:lang w:val="uk-UA" w:eastAsia="ru-RU"/>
        </w:rPr>
      </w:pPr>
      <w:r>
        <w:rPr>
          <w:color w:val="000000"/>
          <w:sz w:val="22"/>
          <w:szCs w:val="22"/>
          <w:lang w:val="uk-UA" w:eastAsia="ru-RU"/>
        </w:rPr>
        <w:t xml:space="preserve">адреса юридична: ________________________________________ </w:t>
      </w:r>
    </w:p>
    <w:p w:rsidR="00000000" w:rsidRDefault="0037393E">
      <w:pPr>
        <w:suppressAutoHyphens w:val="0"/>
        <w:rPr>
          <w:color w:val="000000"/>
          <w:sz w:val="22"/>
          <w:szCs w:val="22"/>
          <w:lang w:val="uk-UA" w:eastAsia="ru-RU"/>
        </w:rPr>
      </w:pPr>
    </w:p>
    <w:p w:rsidR="00000000" w:rsidRDefault="0037393E">
      <w:pPr>
        <w:suppressAutoHyphens w:val="0"/>
        <w:rPr>
          <w:color w:val="000000"/>
          <w:sz w:val="22"/>
          <w:szCs w:val="22"/>
          <w:lang w:val="uk-UA" w:eastAsia="ru-RU"/>
        </w:rPr>
      </w:pPr>
      <w:r>
        <w:rPr>
          <w:color w:val="000000"/>
          <w:sz w:val="22"/>
          <w:szCs w:val="22"/>
          <w:lang w:val="uk-UA" w:eastAsia="ru-RU"/>
        </w:rPr>
        <w:t xml:space="preserve">адреса виробництва: _______________________________________ </w:t>
      </w:r>
    </w:p>
    <w:p w:rsidR="00000000" w:rsidRDefault="0037393E">
      <w:pPr>
        <w:suppressAutoHyphens w:val="0"/>
        <w:rPr>
          <w:color w:val="000000"/>
          <w:sz w:val="22"/>
          <w:szCs w:val="22"/>
          <w:lang w:val="uk-UA" w:eastAsia="ru-RU"/>
        </w:rPr>
      </w:pPr>
    </w:p>
    <w:tbl>
      <w:tblPr>
        <w:tblW w:w="0" w:type="auto"/>
        <w:tblInd w:w="-10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7"/>
        <w:gridCol w:w="4574"/>
      </w:tblGrid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Найменування процедур з оцінювання відповідності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Відповідальний виконавець</w:t>
            </w: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Аналіз заявки. Аналіз документації, наданої заявником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ind w:right="142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Складання договору та надання рахунку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Складання проекту</w:t>
            </w:r>
            <w:r>
              <w:rPr>
                <w:lang w:val="uk-UA" w:eastAsia="ru-RU"/>
              </w:rPr>
              <w:t xml:space="preserve"> рішення про проведення робіт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Відбір та ідентифікація зразків продукції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Процедури, передбачені відповідною схемою сертифікації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Експертиза протоколу випробувань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Складання проекту сертифікату відповідності чи рішення про відмову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Оцінювання/ана</w:t>
            </w:r>
            <w:r>
              <w:rPr>
                <w:lang w:val="uk-UA" w:eastAsia="ru-RU"/>
              </w:rPr>
              <w:t>лізування робіт, проведених ООВ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Прийняття рішення щодо сертифікації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ind w:right="142"/>
            </w:pPr>
          </w:p>
        </w:tc>
      </w:tr>
      <w:tr w:rsidR="00000000">
        <w:trPr>
          <w:trHeight w:val="435"/>
        </w:trPr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keepNext/>
              <w:suppressAutoHyphens w:val="0"/>
              <w:ind w:right="108"/>
            </w:pPr>
            <w:r>
              <w:rPr>
                <w:lang w:val="uk-UA" w:eastAsia="ru-RU"/>
              </w:rPr>
              <w:t>Складання ліцензі</w:t>
            </w:r>
            <w:r>
              <w:rPr>
                <w:lang w:val="tr-TR" w:eastAsia="ru-RU"/>
              </w:rPr>
              <w:t>i</w:t>
            </w:r>
            <w:r>
              <w:rPr>
                <w:lang w:val="uk-UA" w:eastAsia="ru-RU"/>
              </w:rPr>
              <w:t xml:space="preserve"> та угоди</w:t>
            </w:r>
          </w:p>
          <w:p w:rsidR="00000000" w:rsidRDefault="0037393E">
            <w:pPr>
              <w:suppressAutoHyphens w:val="0"/>
              <w:ind w:right="108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rPr>
          <w:trHeight w:val="435"/>
        </w:trPr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keepNext/>
              <w:suppressAutoHyphens w:val="0"/>
              <w:ind w:right="108"/>
            </w:pPr>
            <w:r>
              <w:rPr>
                <w:color w:val="000000"/>
                <w:lang w:val="uk-UA" w:eastAsia="ru-RU"/>
              </w:rPr>
              <w:t xml:space="preserve">Складання типової програми нагляду- </w:t>
            </w:r>
          </w:p>
          <w:p w:rsidR="00000000" w:rsidRDefault="0037393E">
            <w:pPr>
              <w:suppressAutoHyphens w:val="0"/>
              <w:ind w:right="108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  <w:tr w:rsidR="00000000">
        <w:tc>
          <w:tcPr>
            <w:tcW w:w="5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</w:pPr>
            <w:r>
              <w:rPr>
                <w:lang w:val="uk-UA" w:eastAsia="ru-RU"/>
              </w:rPr>
              <w:t>Реєстрація сертифікату відповідності чи рішення про відмову</w:t>
            </w:r>
          </w:p>
          <w:p w:rsidR="00000000" w:rsidRDefault="0037393E">
            <w:pPr>
              <w:suppressAutoHyphens w:val="0"/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0000" w:rsidRDefault="0037393E">
            <w:pPr>
              <w:suppressAutoHyphens w:val="0"/>
              <w:snapToGrid w:val="0"/>
              <w:jc w:val="center"/>
            </w:pPr>
          </w:p>
        </w:tc>
      </w:tr>
    </w:tbl>
    <w:p w:rsidR="00000000" w:rsidRDefault="0037393E">
      <w:pPr>
        <w:suppressAutoHyphens w:val="0"/>
        <w:spacing w:before="100"/>
        <w:ind w:right="1106"/>
        <w:rPr>
          <w:lang w:val="uk-UA" w:eastAsia="ru-RU"/>
        </w:rPr>
      </w:pPr>
      <w:r>
        <w:rPr>
          <w:lang w:val="uk-UA" w:eastAsia="ru-RU"/>
        </w:rPr>
        <w:t xml:space="preserve">Начальник </w:t>
      </w:r>
    </w:p>
    <w:p w:rsidR="00000000" w:rsidRDefault="0037393E">
      <w:pPr>
        <w:suppressAutoHyphens w:val="0"/>
        <w:spacing w:before="100"/>
        <w:ind w:right="34"/>
        <w:rPr>
          <w:lang w:val="uk-UA" w:eastAsia="ru-RU"/>
        </w:rPr>
      </w:pPr>
      <w:r>
        <w:rPr>
          <w:lang w:val="uk-UA" w:eastAsia="ru-RU"/>
        </w:rPr>
        <w:t>відділу підтвердження відповідності</w:t>
      </w:r>
      <w:r>
        <w:rPr>
          <w:rFonts w:ascii="Calibri" w:hAnsi="Calibri" w:cs="Calibri"/>
          <w:lang w:val="uk-UA" w:eastAsia="ru-RU"/>
        </w:rPr>
        <w:t xml:space="preserve"> </w:t>
      </w:r>
    </w:p>
    <w:p w:rsidR="00000000" w:rsidRDefault="0037393E">
      <w:pPr>
        <w:suppressAutoHyphens w:val="0"/>
        <w:spacing w:before="100"/>
        <w:ind w:right="1106" w:firstLine="5103"/>
        <w:rPr>
          <w:lang w:val="uk-UA" w:eastAsia="ru-RU"/>
        </w:rPr>
      </w:pPr>
    </w:p>
    <w:p w:rsidR="00000000" w:rsidRDefault="0037393E">
      <w:pPr>
        <w:suppressAutoHyphens w:val="0"/>
        <w:spacing w:before="100"/>
        <w:ind w:right="1106" w:firstLine="5103"/>
        <w:rPr>
          <w:rFonts w:ascii="Bookman Old Style" w:hAnsi="Bookman Old Style" w:cs="Bookman Old Style"/>
          <w:caps/>
          <w:lang w:val="uk-UA" w:eastAsia="ru-RU"/>
        </w:rPr>
      </w:pPr>
      <w:r>
        <w:rPr>
          <w:rFonts w:ascii="Bookman Old Style" w:hAnsi="Bookman Old Style" w:cs="Bookman Old Style"/>
          <w:caps/>
          <w:u w:val="single"/>
          <w:lang w:val="uk-UA" w:eastAsia="ru-RU"/>
        </w:rPr>
        <w:t>«        »</w:t>
      </w:r>
      <w:r>
        <w:rPr>
          <w:rFonts w:ascii="Bookman Old Style" w:hAnsi="Bookman Old Style" w:cs="Bookman Old Style"/>
          <w:caps/>
          <w:lang w:val="uk-UA" w:eastAsia="ru-RU"/>
        </w:rPr>
        <w:t xml:space="preserve"> </w:t>
      </w:r>
      <w:r>
        <w:rPr>
          <w:rFonts w:ascii="Bookman Old Style" w:hAnsi="Bookman Old Style" w:cs="Bookman Old Style"/>
          <w:caps/>
          <w:u w:val="single"/>
          <w:lang w:val="uk-UA" w:eastAsia="ru-RU"/>
        </w:rPr>
        <w:t xml:space="preserve">                        20      р.</w:t>
      </w: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1"/>
        <w:rPr>
          <w:rFonts w:ascii="Bookman Old Style" w:hAnsi="Bookman Old Style" w:cs="Bookman Old Style"/>
          <w:caps/>
          <w:lang w:val="uk-UA" w:eastAsia="ru-RU"/>
        </w:rPr>
      </w:pPr>
    </w:p>
    <w:p w:rsidR="00000000" w:rsidRDefault="0037393E">
      <w:pPr>
        <w:pStyle w:val="af0"/>
        <w:rPr>
          <w:lang w:val="uk-UA"/>
        </w:rPr>
      </w:pPr>
      <w:r>
        <w:rPr>
          <w:lang w:val="uk-UA"/>
        </w:rPr>
        <w:t>Лист реєстрації змін</w:t>
      </w:r>
    </w:p>
    <w:p w:rsidR="00000000" w:rsidRDefault="0037393E">
      <w:pPr>
        <w:pStyle w:val="af0"/>
        <w:rPr>
          <w:i/>
          <w:iCs/>
          <w:vertAlign w:val="superscript"/>
          <w:lang w:val="uk-UA"/>
        </w:rPr>
      </w:pPr>
      <w:r>
        <w:rPr>
          <w:lang w:val="uk-UA"/>
        </w:rPr>
        <w:t xml:space="preserve"> </w:t>
      </w:r>
    </w:p>
    <w:p w:rsidR="00000000" w:rsidRDefault="0037393E">
      <w:pPr>
        <w:jc w:val="center"/>
        <w:rPr>
          <w:b/>
          <w:i/>
          <w:iCs/>
          <w:sz w:val="28"/>
          <w:vertAlign w:val="superscript"/>
          <w:lang w:val="uk-UA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1267"/>
        <w:gridCol w:w="1267"/>
        <w:gridCol w:w="1194"/>
        <w:gridCol w:w="1340"/>
        <w:gridCol w:w="794"/>
        <w:gridCol w:w="984"/>
        <w:gridCol w:w="993"/>
        <w:gridCol w:w="1053"/>
      </w:tblGrid>
      <w:tr w:rsidR="00000000">
        <w:trPr>
          <w:cantSplit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center"/>
            </w:pPr>
            <w:r>
              <w:rPr>
                <w:b/>
                <w:bCs/>
                <w:lang w:val="uk-UA"/>
              </w:rPr>
              <w:t>Зміни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center"/>
            </w:pPr>
            <w:r>
              <w:rPr>
                <w:b/>
                <w:bCs/>
                <w:lang w:val="uk-UA"/>
              </w:rPr>
              <w:t>Номера листів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172" w:right="-100"/>
              <w:jc w:val="center"/>
            </w:pPr>
            <w:r>
              <w:rPr>
                <w:b/>
                <w:bCs/>
                <w:lang w:val="uk-UA"/>
              </w:rPr>
              <w:t>Всього листів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116" w:right="-99"/>
              <w:jc w:val="center"/>
            </w:pPr>
            <w:r>
              <w:rPr>
                <w:b/>
                <w:bCs/>
                <w:lang w:val="uk-UA"/>
              </w:rPr>
              <w:t>Номер повідомлення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117" w:right="-134"/>
              <w:jc w:val="center"/>
            </w:pPr>
            <w:r>
              <w:rPr>
                <w:b/>
                <w:bCs/>
                <w:lang w:val="uk-UA"/>
              </w:rPr>
              <w:t>Підпис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center"/>
            </w:pPr>
            <w:r>
              <w:rPr>
                <w:b/>
                <w:bCs/>
                <w:lang w:val="uk-UA"/>
              </w:rPr>
              <w:t>Дата внесення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142" w:right="-149"/>
              <w:jc w:val="center"/>
            </w:pPr>
            <w:r>
              <w:rPr>
                <w:b/>
                <w:bCs/>
                <w:lang w:val="uk-UA"/>
              </w:rPr>
              <w:t>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67" w:right="-150"/>
              <w:jc w:val="center"/>
            </w:pPr>
            <w:r>
              <w:rPr>
                <w:b/>
                <w:bCs/>
                <w:lang w:val="uk-UA"/>
              </w:rPr>
              <w:t>Дата введення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207" w:right="-159"/>
              <w:jc w:val="center"/>
            </w:pPr>
            <w:r>
              <w:rPr>
                <w:b/>
                <w:bCs/>
                <w:lang w:val="uk-UA"/>
              </w:rPr>
              <w:t>Змінених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57" w:right="-168"/>
              <w:jc w:val="center"/>
            </w:pPr>
            <w:r>
              <w:rPr>
                <w:b/>
                <w:bCs/>
                <w:lang w:val="uk-UA"/>
              </w:rPr>
              <w:t>Замінених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jc w:val="center"/>
            </w:pPr>
            <w:r>
              <w:rPr>
                <w:b/>
                <w:bCs/>
                <w:lang w:val="uk-UA"/>
              </w:rPr>
              <w:t>Нових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ind w:left="-108" w:right="-44"/>
              <w:jc w:val="center"/>
            </w:pPr>
            <w:r>
              <w:rPr>
                <w:b/>
                <w:bCs/>
                <w:lang w:val="uk-UA"/>
              </w:rPr>
              <w:t>Анульованих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  <w:tr w:rsidR="0000000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snapToGrid w:val="0"/>
              <w:jc w:val="center"/>
            </w:pPr>
          </w:p>
        </w:tc>
      </w:tr>
    </w:tbl>
    <w:p w:rsidR="00000000" w:rsidRDefault="0037393E">
      <w:pPr>
        <w:pStyle w:val="af0"/>
        <w:jc w:val="left"/>
      </w:pPr>
    </w:p>
    <w:p w:rsidR="00000000" w:rsidRDefault="0037393E">
      <w:pPr>
        <w:pStyle w:val="af0"/>
        <w:jc w:val="left"/>
      </w:pPr>
    </w:p>
    <w:p w:rsidR="00000000" w:rsidRDefault="0037393E">
      <w:pPr>
        <w:pStyle w:val="af0"/>
        <w:jc w:val="left"/>
      </w:pPr>
    </w:p>
    <w:p w:rsidR="00000000" w:rsidRDefault="0037393E">
      <w:pPr>
        <w:pStyle w:val="af0"/>
        <w:jc w:val="left"/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lang w:val="uk-UA"/>
        </w:rPr>
      </w:pPr>
    </w:p>
    <w:p w:rsidR="00000000" w:rsidRDefault="0037393E">
      <w:pPr>
        <w:pStyle w:val="af0"/>
        <w:rPr>
          <w:sz w:val="20"/>
        </w:rPr>
      </w:pPr>
      <w:r>
        <w:rPr>
          <w:lang w:val="uk-UA"/>
        </w:rPr>
        <w:t>ЛИСТ ОЗНАЙОМЛЕННЯ ПЕРСОНАЛУ</w:t>
      </w:r>
    </w:p>
    <w:p w:rsidR="00000000" w:rsidRDefault="0037393E">
      <w:pPr>
        <w:pStyle w:val="LO-Normal"/>
        <w:tabs>
          <w:tab w:val="left" w:pos="0"/>
          <w:tab w:val="left" w:pos="2410"/>
        </w:tabs>
        <w:ind w:left="0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1519"/>
        <w:gridCol w:w="3260"/>
        <w:gridCol w:w="3067"/>
        <w:gridCol w:w="2037"/>
      </w:tblGrid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tabs>
                <w:tab w:val="left" w:pos="2410"/>
              </w:tabs>
              <w:ind w:left="-108" w:right="-68"/>
              <w:jc w:val="center"/>
            </w:pPr>
            <w:r>
              <w:t>№ 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2410"/>
              </w:tabs>
              <w:ind w:left="-148" w:right="-108"/>
              <w:jc w:val="center"/>
            </w:pPr>
            <w:r>
              <w:t>Дата ознайомлення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ind w:left="0"/>
              <w:jc w:val="center"/>
            </w:pPr>
            <w:r>
              <w:t>Посада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ind w:left="0"/>
              <w:jc w:val="center"/>
            </w:pPr>
            <w:r>
              <w:t>П.І.Б.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ind w:left="0"/>
              <w:jc w:val="center"/>
            </w:pPr>
            <w:r>
              <w:t>Підпис</w:t>
            </w: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tr w:rsidR="0000000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393E">
            <w:pPr>
              <w:pStyle w:val="LO-Normal"/>
              <w:tabs>
                <w:tab w:val="left" w:pos="0"/>
                <w:tab w:val="left" w:pos="2410"/>
              </w:tabs>
              <w:snapToGrid w:val="0"/>
              <w:ind w:left="0"/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6"/>
      <w:bookmarkEnd w:id="67"/>
      <w:bookmarkEnd w:id="68"/>
      <w:bookmarkEnd w:id="69"/>
      <w:bookmarkEnd w:id="70"/>
      <w:bookmarkEnd w:id="71"/>
    </w:tbl>
    <w:p w:rsidR="0037393E" w:rsidRDefault="0037393E">
      <w:pPr>
        <w:pStyle w:val="LO-Normal"/>
        <w:tabs>
          <w:tab w:val="left" w:pos="0"/>
          <w:tab w:val="left" w:pos="2410"/>
        </w:tabs>
        <w:ind w:left="0"/>
      </w:pPr>
    </w:p>
    <w:sectPr w:rsidR="0037393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907" w:right="851" w:bottom="851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3E" w:rsidRDefault="0037393E">
      <w:r>
        <w:separator/>
      </w:r>
    </w:p>
  </w:endnote>
  <w:endnote w:type="continuationSeparator" w:id="0">
    <w:p w:rsidR="0037393E" w:rsidRDefault="003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</w:font>
  <w:font w:name="TimesNewRomanPSMT">
    <w:altName w:val="@XVMSymbol"/>
    <w:charset w:val="80"/>
    <w:family w:val="auto"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pStyle w:val="af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uk-UA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935" distR="114935" simplePos="0" relativeHeight="251675648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1270</wp:posOffset>
              </wp:positionV>
              <wp:extent cx="235585" cy="252730"/>
              <wp:effectExtent l="0" t="0" r="0" b="0"/>
              <wp:wrapNone/>
              <wp:docPr id="1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63.95pt;margin-top:.1pt;width:18.55pt;height:19.9pt;z-index:-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  <w:r w:rsidR="0037393E">
      <w:rPr>
        <w:i/>
        <w:lang w:val="uk-UA"/>
      </w:rPr>
      <w:t>Зміна</w:t>
    </w:r>
    <w:r w:rsidR="0037393E">
      <w:rPr>
        <w:i/>
      </w:rPr>
      <w:t xml:space="preserve">                                                          </w:t>
    </w:r>
    <w:r w:rsidR="0037393E">
      <w:rPr>
        <w:i/>
      </w:rPr>
      <w:tab/>
    </w:r>
    <w:r w:rsidR="0037393E">
      <w:rPr>
        <w:i/>
        <w:lang w:val="uk-UA"/>
      </w:rPr>
      <w:tab/>
      <w:t xml:space="preserve">стор. </w:t>
    </w:r>
    <w:r w:rsidR="0037393E">
      <w:rPr>
        <w:rStyle w:val="a3"/>
      </w:rPr>
      <w:fldChar w:fldCharType="begin"/>
    </w:r>
    <w:r w:rsidR="0037393E">
      <w:rPr>
        <w:rStyle w:val="a3"/>
      </w:rPr>
      <w:instrText xml:space="preserve"> PAGE </w:instrText>
    </w:r>
    <w:r w:rsidR="0037393E">
      <w:rPr>
        <w:rStyle w:val="a3"/>
      </w:rPr>
      <w:fldChar w:fldCharType="separate"/>
    </w:r>
    <w:r>
      <w:rPr>
        <w:rStyle w:val="a3"/>
        <w:noProof/>
      </w:rPr>
      <w:t>41</w:t>
    </w:r>
    <w:r w:rsidR="0037393E">
      <w:rPr>
        <w:rStyle w:val="a3"/>
      </w:rPr>
      <w:fldChar w:fldCharType="end"/>
    </w:r>
    <w:r w:rsidR="0037393E">
      <w:rPr>
        <w:i/>
        <w:lang w:val="uk-UA"/>
      </w:rPr>
      <w:t xml:space="preserve"> з </w:t>
    </w:r>
    <w:r w:rsidR="0037393E">
      <w:rPr>
        <w:i/>
        <w:lang w:val="uk-UA"/>
      </w:rPr>
      <w:fldChar w:fldCharType="begin"/>
    </w:r>
    <w:r w:rsidR="0037393E">
      <w:rPr>
        <w:i/>
        <w:lang w:val="uk-UA"/>
      </w:rPr>
      <w:instrText xml:space="preserve"> NUMPAGES \* ARABIC </w:instrText>
    </w:r>
    <w:r w:rsidR="0037393E">
      <w:rPr>
        <w:i/>
        <w:lang w:val="uk-UA"/>
      </w:rPr>
      <w:fldChar w:fldCharType="separate"/>
    </w:r>
    <w:r>
      <w:rPr>
        <w:i/>
        <w:noProof/>
        <w:lang w:val="uk-UA"/>
      </w:rPr>
      <w:t>41</w:t>
    </w:r>
    <w:r w:rsidR="0037393E">
      <w:rPr>
        <w:i/>
        <w:lang w:val="uk-UA"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  <w:rPr>
        <w:lang w:val="uk-UA"/>
      </w:rPr>
    </w:pPr>
    <w:r>
      <w:rPr>
        <w:sz w:val="14"/>
        <w:szCs w:val="14"/>
        <w:lang w:val="uk-UA"/>
      </w:rPr>
      <w:t>Робоча інструкця  не підлягає ти</w:t>
    </w:r>
    <w:r>
      <w:rPr>
        <w:sz w:val="14"/>
        <w:szCs w:val="14"/>
        <w:lang w:val="uk-UA"/>
      </w:rPr>
      <w:t>ражуванню і розповсюдженню без дозволу керівництва ООВ «ДНІПРОСТАНДАРТМЕТРОЛОГІЯ»</w:t>
    </w:r>
  </w:p>
  <w:p w:rsidR="00000000" w:rsidRDefault="0037393E">
    <w:pPr>
      <w:pStyle w:val="af5"/>
      <w:rPr>
        <w:lang w:val="uk-UA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rPr>
        <w:i/>
        <w:lang w:val="uk-UA"/>
      </w:rPr>
    </w:pPr>
    <w:r>
      <w:rPr>
        <w:i/>
        <w:lang w:val="uk-UA"/>
      </w:rPr>
      <w:t>зміна</w:t>
    </w:r>
    <w:r>
      <w:rPr>
        <w:i/>
      </w:rPr>
      <w:t xml:space="preserve">          </w:t>
    </w:r>
    <w:r>
      <w:rPr>
        <w:i/>
      </w:rPr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</w:t>
    </w:r>
    <w:r>
      <w:rPr>
        <w:i/>
      </w:rPr>
      <w:tab/>
    </w:r>
    <w:r>
      <w:rPr>
        <w:i/>
        <w:lang w:val="uk-UA"/>
      </w:rPr>
      <w:tab/>
      <w:t xml:space="preserve">стор.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D6365">
      <w:rPr>
        <w:rStyle w:val="a3"/>
        <w:noProof/>
      </w:rPr>
      <w:t>47</w:t>
    </w:r>
    <w:r>
      <w:rPr>
        <w:rStyle w:val="a3"/>
      </w:rPr>
      <w:fldChar w:fldCharType="end"/>
    </w:r>
    <w:r>
      <w:rPr>
        <w:i/>
        <w:lang w:val="uk-UA"/>
      </w:rPr>
      <w:t xml:space="preserve"> з </w:t>
    </w:r>
    <w:r>
      <w:rPr>
        <w:i/>
        <w:lang w:val="uk-UA"/>
      </w:rPr>
      <w:fldChar w:fldCharType="begin"/>
    </w:r>
    <w:r>
      <w:rPr>
        <w:i/>
        <w:lang w:val="uk-UA"/>
      </w:rPr>
      <w:instrText xml:space="preserve"> NUMPAGES \* ARABIC </w:instrText>
    </w:r>
    <w:r>
      <w:rPr>
        <w:i/>
        <w:lang w:val="uk-UA"/>
      </w:rPr>
      <w:fldChar w:fldCharType="separate"/>
    </w:r>
    <w:r w:rsidR="004D6365">
      <w:rPr>
        <w:i/>
        <w:noProof/>
        <w:lang w:val="uk-UA"/>
      </w:rPr>
      <w:t>47</w:t>
    </w:r>
    <w:r>
      <w:rPr>
        <w:i/>
        <w:lang w:val="uk-UA"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</w:pPr>
    <w:r>
      <w:rPr>
        <w:sz w:val="14"/>
        <w:szCs w:val="14"/>
        <w:lang w:val="uk-UA"/>
      </w:rPr>
      <w:t>Робоча інструкця  не підлягає тиражуванню і розповсюдженню без дозволу керівництва ООВ «ДНІПРОСТАНДАРТМЕТРОЛОГІЯ»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50800</wp:posOffset>
              </wp:positionV>
              <wp:extent cx="6286500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F5C9E" id="Line 1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pt" to="496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" strokeweight="1.0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1160145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8EC85" id="Rectangle 12" o:spid="_x0000_s1026" style="position:absolute;margin-left:91.35pt;margin-top:12.3pt;width:19.35pt;height:20.7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10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BAF5C" id="Rectangle 13" o:spid="_x0000_s1026" style="position:absolute;margin-left:118.35pt;margin-top:12.3pt;width:19.35pt;height:20.7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5BBB4" id="Rectangle 14" o:spid="_x0000_s1026" style="position:absolute;margin-left:145.35pt;margin-top:12.3pt;width:19.35pt;height:20.7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525A8" id="Rectangle 15" o:spid="_x0000_s1026" style="position:absolute;margin-left:172.35pt;margin-top:12.3pt;width:19.35pt;height:20.7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78720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151130</wp:posOffset>
              </wp:positionV>
              <wp:extent cx="235585" cy="252730"/>
              <wp:effectExtent l="0" t="0" r="0" b="0"/>
              <wp:wrapNone/>
              <wp:docPr id="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3" type="#_x0000_t202" style="position:absolute;margin-left:63.95pt;margin-top:11.9pt;width:18.55pt;height:19.9pt;z-index:-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</w:p>
  <w:p w:rsidR="00000000" w:rsidRDefault="0037393E">
    <w:pPr>
      <w:pStyle w:val="af5"/>
      <w:rPr>
        <w:i/>
        <w:lang w:val="uk-UA"/>
      </w:rPr>
    </w:pPr>
    <w:r>
      <w:rPr>
        <w:i/>
      </w:rPr>
      <w:t xml:space="preserve">Зміна                                                          </w:t>
    </w:r>
    <w:r>
      <w:rPr>
        <w:i/>
      </w:rPr>
      <w:tab/>
    </w:r>
    <w:r>
      <w:rPr>
        <w:i/>
      </w:rPr>
      <w:tab/>
      <w:t xml:space="preserve">стр.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4D6365">
      <w:rPr>
        <w:i/>
        <w:noProof/>
      </w:rPr>
      <w:t>64</w:t>
    </w:r>
    <w:r>
      <w:rPr>
        <w:i/>
      </w:rPr>
      <w:fldChar w:fldCharType="end"/>
    </w:r>
    <w:r>
      <w:rPr>
        <w:i/>
      </w:rPr>
      <w:t xml:space="preserve"> из </w:t>
    </w:r>
    <w:r>
      <w:rPr>
        <w:i/>
      </w:rPr>
      <w:fldChar w:fldCharType="begin"/>
    </w:r>
    <w:r>
      <w:rPr>
        <w:i/>
      </w:rPr>
      <w:instrText xml:space="preserve"> NUMPAGES \* ARABIC </w:instrText>
    </w:r>
    <w:r>
      <w:rPr>
        <w:i/>
      </w:rPr>
      <w:fldChar w:fldCharType="separate"/>
    </w:r>
    <w:r w:rsidR="004D6365">
      <w:rPr>
        <w:i/>
        <w:noProof/>
      </w:rPr>
      <w:t>64</w:t>
    </w:r>
    <w:r>
      <w:rPr>
        <w:i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</w:pPr>
    <w:r>
      <w:rPr>
        <w:sz w:val="14"/>
        <w:szCs w:val="14"/>
        <w:lang w:val="uk-UA"/>
      </w:rPr>
      <w:t xml:space="preserve">Робоча інструкця </w:t>
    </w:r>
    <w:r>
      <w:rPr>
        <w:sz w:val="14"/>
        <w:szCs w:val="14"/>
        <w:lang w:val="uk-UA"/>
      </w:rPr>
      <w:t xml:space="preserve"> не підлягає тиражуванню і розповсюдженню без дозволу керівництва ООВ «ДНІПРОСТАНДАРТМЕТРОЛОГІЯ»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96520</wp:posOffset>
              </wp:positionV>
              <wp:extent cx="62865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70FC6" id="Line 1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9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" strokeweight="1.0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1160145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019C3" id="Rectangle 17" o:spid="_x0000_s1026" style="position:absolute;margin-left:91.35pt;margin-top:12.3pt;width:19.35pt;height:20.7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3LvQIAAJM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174AA" id="Rectangle 18" o:spid="_x0000_s1026" style="position:absolute;margin-left:118.35pt;margin-top:12.3pt;width:19.35pt;height:20.7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BCF11" id="Rectangle 19" o:spid="_x0000_s1026" style="position:absolute;margin-left:145.35pt;margin-top:12.3pt;width:19.35pt;height:20.7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T9vQIAAJM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FF338" id="Rectangle 20" o:spid="_x0000_s1026" style="position:absolute;margin-left:172.35pt;margin-top:12.3pt;width:19.35pt;height:20.7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" strokeweight=".26mm">
              <v:stroke endcap="square"/>
            </v:rect>
          </w:pict>
        </mc:Fallback>
      </mc:AlternateContent>
    </w:r>
  </w:p>
  <w:p w:rsidR="00000000" w:rsidRDefault="004D6365">
    <w:pPr>
      <w:pStyle w:val="af5"/>
      <w:rPr>
        <w:i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935" distR="114935" simplePos="0" relativeHeight="251680768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1270</wp:posOffset>
              </wp:positionV>
              <wp:extent cx="235585" cy="252730"/>
              <wp:effectExtent l="0" t="0" r="0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4" type="#_x0000_t202" style="position:absolute;margin-left:63.95pt;margin-top:.1pt;width:18.55pt;height:19.9pt;z-index:-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  <w:r w:rsidR="0037393E">
      <w:rPr>
        <w:i/>
        <w:lang w:val="uk-UA"/>
      </w:rPr>
      <w:t>Зміна</w:t>
    </w:r>
    <w:r w:rsidR="0037393E">
      <w:rPr>
        <w:i/>
      </w:rPr>
      <w:t xml:space="preserve">                                                          </w:t>
    </w:r>
    <w:r w:rsidR="0037393E">
      <w:rPr>
        <w:i/>
      </w:rPr>
      <w:tab/>
    </w:r>
    <w:r w:rsidR="0037393E">
      <w:rPr>
        <w:i/>
        <w:lang w:val="uk-UA"/>
      </w:rPr>
      <w:tab/>
      <w:t xml:space="preserve">стор. </w:t>
    </w:r>
    <w:r w:rsidR="0037393E">
      <w:rPr>
        <w:rStyle w:val="a3"/>
      </w:rPr>
      <w:fldChar w:fldCharType="begin"/>
    </w:r>
    <w:r w:rsidR="0037393E">
      <w:rPr>
        <w:rStyle w:val="a3"/>
      </w:rPr>
      <w:instrText xml:space="preserve"> PAGE </w:instrText>
    </w:r>
    <w:r w:rsidR="0037393E">
      <w:rPr>
        <w:rStyle w:val="a3"/>
      </w:rPr>
      <w:fldChar w:fldCharType="separate"/>
    </w:r>
    <w:r>
      <w:rPr>
        <w:rStyle w:val="a3"/>
        <w:noProof/>
      </w:rPr>
      <w:t>68</w:t>
    </w:r>
    <w:r w:rsidR="0037393E">
      <w:rPr>
        <w:rStyle w:val="a3"/>
      </w:rPr>
      <w:fldChar w:fldCharType="end"/>
    </w:r>
    <w:r w:rsidR="0037393E">
      <w:rPr>
        <w:i/>
        <w:lang w:val="uk-UA"/>
      </w:rPr>
      <w:t xml:space="preserve"> з </w:t>
    </w:r>
    <w:r w:rsidR="0037393E">
      <w:rPr>
        <w:i/>
        <w:lang w:val="uk-UA"/>
      </w:rPr>
      <w:fldChar w:fldCharType="begin"/>
    </w:r>
    <w:r w:rsidR="0037393E">
      <w:rPr>
        <w:i/>
        <w:lang w:val="uk-UA"/>
      </w:rPr>
      <w:instrText xml:space="preserve"> NUMPAGES \* ARABIC </w:instrText>
    </w:r>
    <w:r w:rsidR="0037393E">
      <w:rPr>
        <w:i/>
        <w:lang w:val="uk-UA"/>
      </w:rPr>
      <w:fldChar w:fldCharType="separate"/>
    </w:r>
    <w:r>
      <w:rPr>
        <w:i/>
        <w:noProof/>
        <w:lang w:val="uk-UA"/>
      </w:rPr>
      <w:t>68</w:t>
    </w:r>
    <w:r w:rsidR="0037393E">
      <w:rPr>
        <w:i/>
        <w:lang w:val="uk-UA"/>
      </w:rPr>
      <w:fldChar w:fldCharType="end"/>
    </w:r>
  </w:p>
  <w:p w:rsidR="00000000" w:rsidRDefault="0037393E">
    <w:pPr>
      <w:pStyle w:val="af5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96520</wp:posOffset>
              </wp:positionV>
              <wp:extent cx="6286500" cy="0"/>
              <wp:effectExtent l="0" t="0" r="0" b="0"/>
              <wp:wrapNone/>
              <wp:docPr id="4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27619" id="Line 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9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" strokeweight="1.0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column">
                <wp:posOffset>1160145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3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CBFF6" id="Rectangle 7" o:spid="_x0000_s1026" style="position:absolute;margin-left:91.35pt;margin-top:12.3pt;width:19.35pt;height:20.7pt;z-index:-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yVvgIAAJM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3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B8BED" id="Rectangle 8" o:spid="_x0000_s1026" style="position:absolute;margin-left:118.35pt;margin-top:12.3pt;width:19.35pt;height:20.7pt;z-index:-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3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03D7D" id="Rectangle 9" o:spid="_x0000_s1026" style="position:absolute;margin-left:145.35pt;margin-top:12.3pt;width:19.35pt;height:20.7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NVvQIAAJM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3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905D" id="Rectangle 10" o:spid="_x0000_s1026" style="position:absolute;margin-left:172.35pt;margin-top:12.3pt;width:19.35pt;height:20.7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" strokeweight=".26mm">
              <v:stroke endcap="square"/>
            </v:rect>
          </w:pict>
        </mc:Fallback>
      </mc:AlternateContent>
    </w:r>
  </w:p>
  <w:p w:rsidR="00000000" w:rsidRDefault="004D6365">
    <w:pPr>
      <w:pStyle w:val="af5"/>
      <w:rPr>
        <w:i/>
        <w:lang w:val="uk-UA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935" distR="114935" simplePos="0" relativeHeight="251666432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1270</wp:posOffset>
              </wp:positionV>
              <wp:extent cx="235585" cy="25273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63.95pt;margin-top:.1pt;width:18.55pt;height:19.9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  <w:r w:rsidR="0037393E">
      <w:rPr>
        <w:i/>
        <w:lang w:val="uk-UA"/>
      </w:rPr>
      <w:t>Зміна</w:t>
    </w:r>
    <w:r w:rsidR="0037393E">
      <w:rPr>
        <w:i/>
      </w:rPr>
      <w:t xml:space="preserve">                                                          </w:t>
    </w:r>
    <w:r w:rsidR="0037393E">
      <w:rPr>
        <w:i/>
      </w:rPr>
      <w:tab/>
    </w:r>
    <w:r w:rsidR="0037393E">
      <w:rPr>
        <w:i/>
        <w:lang w:val="uk-UA"/>
      </w:rPr>
      <w:tab/>
      <w:t xml:space="preserve">стор. </w:t>
    </w:r>
    <w:r w:rsidR="0037393E">
      <w:rPr>
        <w:rStyle w:val="a3"/>
      </w:rPr>
      <w:fldChar w:fldCharType="begin"/>
    </w:r>
    <w:r w:rsidR="0037393E">
      <w:rPr>
        <w:rStyle w:val="a3"/>
      </w:rPr>
      <w:instrText xml:space="preserve"> PAGE </w:instrText>
    </w:r>
    <w:r w:rsidR="0037393E">
      <w:rPr>
        <w:rStyle w:val="a3"/>
      </w:rPr>
      <w:fldChar w:fldCharType="separate"/>
    </w:r>
    <w:r>
      <w:rPr>
        <w:rStyle w:val="a3"/>
        <w:noProof/>
      </w:rPr>
      <w:t>3</w:t>
    </w:r>
    <w:r w:rsidR="0037393E">
      <w:rPr>
        <w:rStyle w:val="a3"/>
      </w:rPr>
      <w:fldChar w:fldCharType="end"/>
    </w:r>
    <w:r w:rsidR="0037393E">
      <w:rPr>
        <w:i/>
        <w:lang w:val="uk-UA"/>
      </w:rPr>
      <w:t xml:space="preserve"> з </w:t>
    </w:r>
    <w:r w:rsidR="0037393E">
      <w:rPr>
        <w:i/>
        <w:lang w:val="uk-UA"/>
      </w:rPr>
      <w:fldChar w:fldCharType="begin"/>
    </w:r>
    <w:r w:rsidR="0037393E">
      <w:rPr>
        <w:i/>
        <w:lang w:val="uk-UA"/>
      </w:rPr>
      <w:instrText xml:space="preserve"> NUMPAGES \* ARABIC </w:instrText>
    </w:r>
    <w:r w:rsidR="0037393E">
      <w:rPr>
        <w:i/>
        <w:lang w:val="uk-UA"/>
      </w:rPr>
      <w:fldChar w:fldCharType="separate"/>
    </w:r>
    <w:r>
      <w:rPr>
        <w:i/>
        <w:noProof/>
        <w:lang w:val="uk-UA"/>
      </w:rPr>
      <w:t>68</w:t>
    </w:r>
    <w:r w:rsidR="0037393E">
      <w:rPr>
        <w:i/>
        <w:lang w:val="uk-UA"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</w:pPr>
    <w:r>
      <w:rPr>
        <w:sz w:val="14"/>
        <w:szCs w:val="14"/>
        <w:lang w:val="uk-UA"/>
      </w:rPr>
      <w:t>Робоча інструкця  не підлягає тиражуванню і розпов</w:t>
    </w:r>
    <w:r>
      <w:rPr>
        <w:sz w:val="14"/>
        <w:szCs w:val="14"/>
        <w:lang w:val="uk-UA"/>
      </w:rPr>
      <w:t>сюдженню без дозволу керівництва ООВ ДП «ДНІПРОСТАНДАРТМЕТРОЛОГІЯ»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4688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96520</wp:posOffset>
              </wp:positionV>
              <wp:extent cx="6286500" cy="0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A5DF1" id="Line 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9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" strokeweight="1.0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column">
                <wp:posOffset>1160145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3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AE693" id="Rectangle 2" o:spid="_x0000_s1026" style="position:absolute;margin-left:91.35pt;margin-top:12.3pt;width:19.35pt;height:20.7pt;z-index:-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B3DC1" id="Rectangle 3" o:spid="_x0000_s1026" style="position:absolute;margin-left:118.35pt;margin-top:12.3pt;width:19.35pt;height:20.7pt;z-index:-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GOvQIAAJM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B6BD9" id="Rectangle 4" o:spid="_x0000_s1026" style="position:absolute;margin-left:145.35pt;margin-top:12.3pt;width:19.35pt;height:20.7pt;z-index:-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784" behindDoc="1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530C5" id="Rectangle 5" o:spid="_x0000_s1026" style="position:absolute;margin-left:172.35pt;margin-top:12.3pt;width:19.35pt;height:20.7pt;z-index:-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lUvQIAAJM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" strokeweight=".26mm">
              <v:stroke endcap="square"/>
            </v:rect>
          </w:pict>
        </mc:Fallback>
      </mc:AlternateContent>
    </w:r>
  </w:p>
  <w:p w:rsidR="00000000" w:rsidRDefault="004D6365">
    <w:pPr>
      <w:pStyle w:val="af5"/>
      <w:rPr>
        <w:i/>
        <w:lang w:val="uk-UA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935" distR="114935" simplePos="0" relativeHeight="251671552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1270</wp:posOffset>
              </wp:positionV>
              <wp:extent cx="235585" cy="252730"/>
              <wp:effectExtent l="0" t="0" r="0" b="0"/>
              <wp:wrapNone/>
              <wp:docPr id="2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63.95pt;margin-top:.1pt;width:18.55pt;height:19.9pt;z-index:-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  <w:r w:rsidR="0037393E">
      <w:rPr>
        <w:i/>
        <w:lang w:val="uk-UA"/>
      </w:rPr>
      <w:t>Зміна</w:t>
    </w:r>
    <w:r w:rsidR="0037393E">
      <w:rPr>
        <w:i/>
      </w:rPr>
      <w:t xml:space="preserve">                    </w:t>
    </w:r>
    <w:r w:rsidR="0037393E">
      <w:rPr>
        <w:i/>
      </w:rPr>
      <w:t xml:space="preserve">                                      </w:t>
    </w:r>
    <w:r w:rsidR="0037393E">
      <w:rPr>
        <w:i/>
      </w:rPr>
      <w:tab/>
    </w:r>
    <w:r w:rsidR="0037393E">
      <w:rPr>
        <w:i/>
        <w:lang w:val="uk-UA"/>
      </w:rPr>
      <w:tab/>
      <w:t xml:space="preserve">стор. </w:t>
    </w:r>
    <w:r w:rsidR="0037393E">
      <w:rPr>
        <w:rStyle w:val="a3"/>
      </w:rPr>
      <w:fldChar w:fldCharType="begin"/>
    </w:r>
    <w:r w:rsidR="0037393E">
      <w:rPr>
        <w:rStyle w:val="a3"/>
      </w:rPr>
      <w:instrText xml:space="preserve"> PAGE </w:instrText>
    </w:r>
    <w:r w:rsidR="0037393E">
      <w:rPr>
        <w:rStyle w:val="a3"/>
      </w:rPr>
      <w:fldChar w:fldCharType="separate"/>
    </w:r>
    <w:r>
      <w:rPr>
        <w:rStyle w:val="a3"/>
        <w:noProof/>
      </w:rPr>
      <w:t>31</w:t>
    </w:r>
    <w:r w:rsidR="0037393E">
      <w:rPr>
        <w:rStyle w:val="a3"/>
      </w:rPr>
      <w:fldChar w:fldCharType="end"/>
    </w:r>
    <w:r w:rsidR="0037393E">
      <w:rPr>
        <w:i/>
        <w:lang w:val="uk-UA"/>
      </w:rPr>
      <w:t xml:space="preserve"> з </w:t>
    </w:r>
    <w:r w:rsidR="0037393E">
      <w:rPr>
        <w:i/>
        <w:lang w:val="uk-UA"/>
      </w:rPr>
      <w:fldChar w:fldCharType="begin"/>
    </w:r>
    <w:r w:rsidR="0037393E">
      <w:rPr>
        <w:i/>
        <w:lang w:val="uk-UA"/>
      </w:rPr>
      <w:instrText xml:space="preserve"> NUMPAGES \* ARABIC </w:instrText>
    </w:r>
    <w:r w:rsidR="0037393E">
      <w:rPr>
        <w:i/>
        <w:lang w:val="uk-UA"/>
      </w:rPr>
      <w:fldChar w:fldCharType="separate"/>
    </w:r>
    <w:r>
      <w:rPr>
        <w:i/>
        <w:noProof/>
        <w:lang w:val="uk-UA"/>
      </w:rPr>
      <w:t>31</w:t>
    </w:r>
    <w:r w:rsidR="0037393E">
      <w:rPr>
        <w:i/>
        <w:lang w:val="uk-UA"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</w:pPr>
    <w:r>
      <w:rPr>
        <w:sz w:val="14"/>
        <w:szCs w:val="14"/>
        <w:lang w:val="uk-UA"/>
      </w:rPr>
      <w:t>Робоча інструкця  не підлягає тиражуванню і розповсюдженню без дозволу керівництва ООВ «ДНІПРОСТАНДАРТМЕТРОЛОГІЯ»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96520</wp:posOffset>
              </wp:positionV>
              <wp:extent cx="6286500" cy="0"/>
              <wp:effectExtent l="0" t="0" r="0" b="0"/>
              <wp:wrapNone/>
              <wp:docPr id="2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F861A" id="Line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9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" strokeweight="1.0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1160145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893E" id="Rectangle 27" o:spid="_x0000_s1026" style="position:absolute;margin-left:91.35pt;margin-top:12.3pt;width:19.35pt;height:20.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fwvgIAAJQ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D4027" id="Rectangle 28" o:spid="_x0000_s1026" style="position:absolute;margin-left:118.35pt;margin-top:12.3pt;width:19.35pt;height:20.7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A8723" id="Rectangle 29" o:spid="_x0000_s1026" style="position:absolute;margin-left:145.35pt;margin-top:12.3pt;width:19.35pt;height:20.7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2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455D2" id="Rectangle 30" o:spid="_x0000_s1026" style="position:absolute;margin-left:172.35pt;margin-top:12.3pt;width:19.35pt;height:20.7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" strokeweight=".26mm">
              <v:stroke endcap="square"/>
            </v:rect>
          </w:pict>
        </mc:Fallback>
      </mc:AlternateContent>
    </w:r>
  </w:p>
  <w:p w:rsidR="00000000" w:rsidRDefault="004D6365">
    <w:pPr>
      <w:pStyle w:val="af5"/>
      <w:rPr>
        <w:i/>
        <w:lang w:val="uk-UA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935" distR="114935" simplePos="0" relativeHeight="251669504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1270</wp:posOffset>
              </wp:positionV>
              <wp:extent cx="235585" cy="252730"/>
              <wp:effectExtent l="0" t="0" r="0" b="0"/>
              <wp:wrapNone/>
              <wp:docPr id="2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63.95pt;margin-top:.1pt;width:18.55pt;height:19.9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  <w:r w:rsidR="0037393E">
      <w:rPr>
        <w:i/>
        <w:lang w:val="uk-UA"/>
      </w:rPr>
      <w:t>Зміна</w:t>
    </w:r>
    <w:r w:rsidR="0037393E">
      <w:rPr>
        <w:i/>
      </w:rPr>
      <w:t xml:space="preserve">                                                          </w:t>
    </w:r>
    <w:r w:rsidR="0037393E">
      <w:rPr>
        <w:i/>
      </w:rPr>
      <w:tab/>
    </w:r>
    <w:r w:rsidR="0037393E">
      <w:rPr>
        <w:i/>
        <w:lang w:val="uk-UA"/>
      </w:rPr>
      <w:tab/>
      <w:t xml:space="preserve">стор. </w:t>
    </w:r>
    <w:r w:rsidR="0037393E">
      <w:rPr>
        <w:rStyle w:val="a3"/>
      </w:rPr>
      <w:fldChar w:fldCharType="begin"/>
    </w:r>
    <w:r w:rsidR="0037393E">
      <w:rPr>
        <w:rStyle w:val="a3"/>
      </w:rPr>
      <w:instrText xml:space="preserve"> PAGE </w:instrText>
    </w:r>
    <w:r w:rsidR="0037393E">
      <w:rPr>
        <w:rStyle w:val="a3"/>
      </w:rPr>
      <w:fldChar w:fldCharType="separate"/>
    </w:r>
    <w:r>
      <w:rPr>
        <w:rStyle w:val="a3"/>
        <w:noProof/>
      </w:rPr>
      <w:t>5</w:t>
    </w:r>
    <w:r w:rsidR="0037393E">
      <w:rPr>
        <w:rStyle w:val="a3"/>
      </w:rPr>
      <w:fldChar w:fldCharType="end"/>
    </w:r>
    <w:r w:rsidR="0037393E">
      <w:rPr>
        <w:i/>
        <w:lang w:val="uk-UA"/>
      </w:rPr>
      <w:t xml:space="preserve"> з </w:t>
    </w:r>
    <w:r w:rsidR="0037393E">
      <w:rPr>
        <w:i/>
        <w:lang w:val="uk-UA"/>
      </w:rPr>
      <w:fldChar w:fldCharType="begin"/>
    </w:r>
    <w:r w:rsidR="0037393E">
      <w:rPr>
        <w:i/>
        <w:lang w:val="uk-UA"/>
      </w:rPr>
      <w:instrText xml:space="preserve"> NUMPAGES \* ARABIC </w:instrText>
    </w:r>
    <w:r w:rsidR="0037393E">
      <w:rPr>
        <w:i/>
        <w:lang w:val="uk-UA"/>
      </w:rPr>
      <w:fldChar w:fldCharType="separate"/>
    </w:r>
    <w:r>
      <w:rPr>
        <w:i/>
        <w:noProof/>
        <w:lang w:val="uk-UA"/>
      </w:rPr>
      <w:t>68</w:t>
    </w:r>
    <w:r w:rsidR="0037393E">
      <w:rPr>
        <w:i/>
        <w:lang w:val="uk-UA"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</w:pPr>
    <w:r>
      <w:rPr>
        <w:sz w:val="14"/>
        <w:szCs w:val="14"/>
        <w:lang w:val="uk-UA"/>
      </w:rPr>
      <w:t>Робоча інструкця  не підлягає тиражуванн</w:t>
    </w:r>
    <w:r>
      <w:rPr>
        <w:sz w:val="14"/>
        <w:szCs w:val="14"/>
        <w:lang w:val="uk-UA"/>
      </w:rPr>
      <w:t>ю і розповсюдженню без дозволу керівництва ООВ ДП «ДНІПРОСТАНДАРТМЕТРОЛОГІЯ»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65">
    <w:pPr>
      <w:pStyle w:val="af5"/>
      <w:rPr>
        <w:i/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96520</wp:posOffset>
              </wp:positionV>
              <wp:extent cx="6286500" cy="0"/>
              <wp:effectExtent l="0" t="0" r="0" b="0"/>
              <wp:wrapNone/>
              <wp:docPr id="1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D6ADE" id="Line 2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9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" strokeweight="1.06mm">
              <v:stroke joinstyle="miter" endcap="squar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1160145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1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A7DA3" id="Rectangle 22" o:spid="_x0000_s1026" style="position:absolute;margin-left:91.35pt;margin-top:12.3pt;width:19.35pt;height:20.7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1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0F6AC" id="Rectangle 23" o:spid="_x0000_s1026" style="position:absolute;margin-left:118.35pt;margin-top:12.3pt;width:19.35pt;height:20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1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EDB3E" id="Rectangle 24" o:spid="_x0000_s1026" style="position:absolute;margin-left:145.35pt;margin-top:12.3pt;width:19.35pt;height:20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" strokeweight=".26mm">
              <v:stroke endcap="squar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156210</wp:posOffset>
              </wp:positionV>
              <wp:extent cx="245745" cy="262890"/>
              <wp:effectExtent l="0" t="0" r="0" b="0"/>
              <wp:wrapNone/>
              <wp:docPr id="1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FE9DB" id="Rectangle 25" o:spid="_x0000_s1026" style="position:absolute;margin-left:172.35pt;margin-top:12.3pt;width:19.35pt;height:20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" strokeweight=".26mm">
              <v:stroke endcap="square"/>
            </v:rect>
          </w:pict>
        </mc:Fallback>
      </mc:AlternateContent>
    </w:r>
  </w:p>
  <w:p w:rsidR="00000000" w:rsidRDefault="004D6365">
    <w:pPr>
      <w:pStyle w:val="af5"/>
      <w:rPr>
        <w:i/>
        <w:lang w:val="uk-UA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935" distR="114935" simplePos="0" relativeHeight="251673600" behindDoc="1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1270</wp:posOffset>
              </wp:positionV>
              <wp:extent cx="235585" cy="252730"/>
              <wp:effectExtent l="0" t="0" r="0" b="0"/>
              <wp:wrapNone/>
              <wp:docPr id="1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37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63.95pt;margin-top:.1pt;width:18.55pt;height:19.9pt;z-index:-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">
              <v:textbox>
                <w:txbxContent>
                  <w:p w:rsidR="00000000" w:rsidRDefault="0037393E"/>
                </w:txbxContent>
              </v:textbox>
            </v:shape>
          </w:pict>
        </mc:Fallback>
      </mc:AlternateContent>
    </w:r>
    <w:r w:rsidR="0037393E">
      <w:rPr>
        <w:i/>
        <w:lang w:val="uk-UA"/>
      </w:rPr>
      <w:t>Зміна</w:t>
    </w:r>
    <w:r w:rsidR="0037393E">
      <w:rPr>
        <w:i/>
      </w:rPr>
      <w:t xml:space="preserve">             </w:t>
    </w:r>
    <w:r w:rsidR="0037393E">
      <w:rPr>
        <w:i/>
      </w:rPr>
      <w:t xml:space="preserve">                                             </w:t>
    </w:r>
    <w:r w:rsidR="0037393E">
      <w:rPr>
        <w:i/>
      </w:rPr>
      <w:tab/>
    </w:r>
    <w:r w:rsidR="0037393E">
      <w:rPr>
        <w:i/>
        <w:lang w:val="uk-UA"/>
      </w:rPr>
      <w:tab/>
      <w:t xml:space="preserve">стор. </w:t>
    </w:r>
    <w:r w:rsidR="0037393E">
      <w:rPr>
        <w:rStyle w:val="a3"/>
      </w:rPr>
      <w:fldChar w:fldCharType="begin"/>
    </w:r>
    <w:r w:rsidR="0037393E">
      <w:rPr>
        <w:rStyle w:val="a3"/>
      </w:rPr>
      <w:instrText xml:space="preserve"> PAGE </w:instrText>
    </w:r>
    <w:r w:rsidR="0037393E">
      <w:rPr>
        <w:rStyle w:val="a3"/>
      </w:rPr>
      <w:fldChar w:fldCharType="separate"/>
    </w:r>
    <w:r>
      <w:rPr>
        <w:rStyle w:val="a3"/>
        <w:noProof/>
      </w:rPr>
      <w:t>37</w:t>
    </w:r>
    <w:r w:rsidR="0037393E">
      <w:rPr>
        <w:rStyle w:val="a3"/>
      </w:rPr>
      <w:fldChar w:fldCharType="end"/>
    </w:r>
    <w:r w:rsidR="0037393E">
      <w:rPr>
        <w:i/>
        <w:lang w:val="uk-UA"/>
      </w:rPr>
      <w:t xml:space="preserve"> з </w:t>
    </w:r>
    <w:r w:rsidR="0037393E">
      <w:rPr>
        <w:i/>
        <w:lang w:val="uk-UA"/>
      </w:rPr>
      <w:fldChar w:fldCharType="begin"/>
    </w:r>
    <w:r w:rsidR="0037393E">
      <w:rPr>
        <w:i/>
        <w:lang w:val="uk-UA"/>
      </w:rPr>
      <w:instrText xml:space="preserve"> NUMPAGES \* ARABIC </w:instrText>
    </w:r>
    <w:r w:rsidR="0037393E">
      <w:rPr>
        <w:i/>
        <w:lang w:val="uk-UA"/>
      </w:rPr>
      <w:fldChar w:fldCharType="separate"/>
    </w:r>
    <w:r>
      <w:rPr>
        <w:i/>
        <w:noProof/>
        <w:lang w:val="uk-UA"/>
      </w:rPr>
      <w:t>37</w:t>
    </w:r>
    <w:r w:rsidR="0037393E">
      <w:rPr>
        <w:i/>
        <w:lang w:val="uk-UA"/>
      </w:rPr>
      <w:fldChar w:fldCharType="end"/>
    </w:r>
  </w:p>
  <w:p w:rsidR="00000000" w:rsidRDefault="0037393E">
    <w:pPr>
      <w:pStyle w:val="af5"/>
      <w:rPr>
        <w:i/>
        <w:lang w:val="uk-UA"/>
      </w:rPr>
    </w:pPr>
  </w:p>
  <w:p w:rsidR="00000000" w:rsidRDefault="0037393E">
    <w:pPr>
      <w:pStyle w:val="af5"/>
      <w:jc w:val="center"/>
      <w:rPr>
        <w:lang w:val="uk-UA"/>
      </w:rPr>
    </w:pPr>
    <w:r>
      <w:rPr>
        <w:sz w:val="14"/>
        <w:szCs w:val="14"/>
        <w:lang w:val="uk-UA"/>
      </w:rPr>
      <w:t>Робоча інструкця  не підлягає тиражуванню і розповсюдженню без дозволу керівництва ООВ «ДНІПРОСТАНДАРТМЕТРОЛОГІЯ»</w:t>
    </w:r>
  </w:p>
  <w:p w:rsidR="00000000" w:rsidRDefault="0037393E">
    <w:pPr>
      <w:pStyle w:val="af5"/>
      <w:rPr>
        <w:lang w:val="uk-U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3E" w:rsidRDefault="0037393E">
      <w:r>
        <w:separator/>
      </w:r>
    </w:p>
  </w:footnote>
  <w:footnote w:type="continuationSeparator" w:id="0">
    <w:p w:rsidR="0037393E" w:rsidRDefault="0037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pStyle w:val="af4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snapToGrid w:val="0"/>
            <w:jc w:val="center"/>
          </w:pP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snapToGrid w:val="0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-326390</wp:posOffset>
                </wp:positionV>
                <wp:extent cx="1020445" cy="905510"/>
                <wp:effectExtent l="0" t="0" r="8255" b="8890"/>
                <wp:wrapNone/>
                <wp:docPr id="46" name="Рисуно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0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Редакція 2</w:t>
          </w:r>
        </w:p>
      </w:tc>
    </w:tr>
  </w:tbl>
  <w:p w:rsidR="00000000" w:rsidRDefault="0037393E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jc w:val="center"/>
          </w:pPr>
          <w:r>
            <w:rPr>
              <w:rFonts w:ascii="Arial" w:hAnsi="Arial" w:cs="Arial"/>
              <w:b/>
              <w:i/>
              <w:noProof/>
              <w:sz w:val="24"/>
              <w:szCs w:val="28"/>
              <w:lang w:eastAsia="ru-RU"/>
            </w:rPr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167640</wp:posOffset>
                </wp:positionV>
                <wp:extent cx="1015365" cy="901065"/>
                <wp:effectExtent l="0" t="0" r="0" b="0"/>
                <wp:wrapNone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90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snapToGrid w:val="0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</w:t>
          </w:r>
          <w:r>
            <w:rPr>
              <w:rFonts w:ascii="Arial" w:hAnsi="Arial" w:cs="Arial"/>
              <w:b/>
              <w:sz w:val="24"/>
              <w:szCs w:val="24"/>
              <w:lang w:val="uk-UA"/>
            </w:rPr>
            <w:t>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Додатки</w:t>
          </w:r>
        </w:p>
      </w:tc>
    </w:tr>
  </w:tbl>
  <w:p w:rsidR="00000000" w:rsidRDefault="0037393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jc w:val="center"/>
          </w:pPr>
          <w:r>
            <w:rPr>
              <w:rFonts w:ascii="Arial" w:hAnsi="Arial" w:cs="Arial"/>
              <w:b/>
              <w:i/>
              <w:noProof/>
              <w:sz w:val="24"/>
              <w:szCs w:val="28"/>
              <w:lang w:eastAsia="ru-RU"/>
            </w:rPr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167640</wp:posOffset>
                </wp:positionV>
                <wp:extent cx="1015365" cy="901065"/>
                <wp:effectExtent l="0" t="0" r="0" b="0"/>
                <wp:wrapNone/>
                <wp:docPr id="42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90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snapToGrid w:val="0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Додатки</w:t>
          </w:r>
        </w:p>
      </w:tc>
    </w:tr>
  </w:tbl>
  <w:p w:rsidR="00000000" w:rsidRDefault="0037393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snapToGrid w:val="0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-326390</wp:posOffset>
                </wp:positionV>
                <wp:extent cx="1020445" cy="905510"/>
                <wp:effectExtent l="0" t="0" r="8255" b="8890"/>
                <wp:wrapNone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0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ПОВ- 2</w:t>
          </w:r>
          <w:r>
            <w:rPr>
              <w:b/>
              <w:sz w:val="24"/>
              <w:szCs w:val="24"/>
            </w:rPr>
            <w:t>0</w:t>
          </w:r>
          <w:r>
            <w:rPr>
              <w:b/>
              <w:sz w:val="24"/>
              <w:szCs w:val="24"/>
              <w:lang w:val="uk-UA"/>
            </w:rPr>
            <w:t>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Додатки</w:t>
          </w:r>
        </w:p>
      </w:tc>
    </w:tr>
  </w:tbl>
  <w:p w:rsidR="00000000" w:rsidRDefault="0037393E">
    <w:pPr>
      <w:pStyle w:val="af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snapToGrid w:val="0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-356235</wp:posOffset>
                </wp:positionV>
                <wp:extent cx="1002030" cy="767715"/>
                <wp:effectExtent l="0" t="0" r="762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767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 xml:space="preserve">РІ ПОВ- </w:t>
          </w:r>
          <w:r>
            <w:rPr>
              <w:b/>
              <w:sz w:val="24"/>
              <w:szCs w:val="24"/>
              <w:lang w:val="en-US"/>
            </w:rPr>
            <w:t>20</w:t>
          </w:r>
          <w:r>
            <w:rPr>
              <w:b/>
              <w:sz w:val="24"/>
              <w:szCs w:val="24"/>
              <w:lang w:val="uk-UA"/>
            </w:rPr>
            <w:t>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Додатки</w:t>
          </w:r>
        </w:p>
      </w:tc>
    </w:tr>
  </w:tbl>
  <w:p w:rsidR="00000000" w:rsidRDefault="0037393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pStyle w:val="af4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snapToGrid w:val="0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-326390</wp:posOffset>
                </wp:positionV>
                <wp:extent cx="1020445" cy="905510"/>
                <wp:effectExtent l="0" t="0" r="8255" b="8890"/>
                <wp:wrapNone/>
                <wp:docPr id="44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0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</w:t>
          </w:r>
          <w:r>
            <w:rPr>
              <w:b/>
              <w:sz w:val="24"/>
              <w:szCs w:val="24"/>
              <w:lang w:val="uk-UA"/>
            </w:rPr>
            <w:t>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Редакція 2</w:t>
          </w:r>
        </w:p>
      </w:tc>
    </w:tr>
  </w:tbl>
  <w:p w:rsidR="00000000" w:rsidRDefault="0037393E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pStyle w:val="af4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jc w:val="center"/>
          </w:pPr>
          <w:r>
            <w:rPr>
              <w:rFonts w:ascii="Arial" w:hAnsi="Arial" w:cs="Arial"/>
              <w:b/>
              <w:i/>
              <w:noProof/>
              <w:sz w:val="24"/>
              <w:szCs w:val="28"/>
              <w:lang w:eastAsia="ru-RU"/>
            </w:rPr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167640</wp:posOffset>
                </wp:positionV>
                <wp:extent cx="1015365" cy="901065"/>
                <wp:effectExtent l="0" t="0" r="0" b="0"/>
                <wp:wrapNone/>
                <wp:docPr id="36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90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snapToGrid w:val="0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Редакція 2</w:t>
          </w:r>
        </w:p>
      </w:tc>
    </w:tr>
  </w:tbl>
  <w:p w:rsidR="00000000" w:rsidRDefault="003739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pStyle w:val="af4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snapToGrid w:val="0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-326390</wp:posOffset>
                </wp:positionV>
                <wp:extent cx="1020445" cy="905510"/>
                <wp:effectExtent l="0" t="0" r="8255" b="8890"/>
                <wp:wrapNone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0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</w:t>
          </w:r>
          <w:r>
            <w:rPr>
              <w:rFonts w:ascii="Arial" w:hAnsi="Arial" w:cs="Arial"/>
              <w:b/>
              <w:sz w:val="24"/>
              <w:szCs w:val="24"/>
            </w:rPr>
            <w:t>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Редакція 2</w:t>
          </w:r>
        </w:p>
      </w:tc>
    </w:tr>
  </w:tbl>
  <w:p w:rsidR="00000000" w:rsidRDefault="0037393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>
    <w:pPr>
      <w:pStyle w:val="af4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8"/>
      <w:gridCol w:w="5953"/>
      <w:gridCol w:w="2445"/>
    </w:tblGrid>
    <w:tr w:rsidR="00000000">
      <w:trPr>
        <w:trHeight w:hRule="exact" w:val="567"/>
      </w:trPr>
      <w:tc>
        <w:tcPr>
          <w:tcW w:w="1052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4D6365">
          <w:pPr>
            <w:pStyle w:val="af4"/>
            <w:jc w:val="center"/>
          </w:pPr>
          <w:r>
            <w:rPr>
              <w:rFonts w:ascii="Arial" w:hAnsi="Arial" w:cs="Arial"/>
              <w:b/>
              <w:i/>
              <w:noProof/>
              <w:sz w:val="24"/>
              <w:szCs w:val="28"/>
              <w:lang w:eastAsia="ru-RU"/>
            </w:rPr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167640</wp:posOffset>
                </wp:positionV>
                <wp:extent cx="1015365" cy="901065"/>
                <wp:effectExtent l="0" t="0" r="0" b="0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901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ДП 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«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>ДНІПРОСТАНДАРТМЕТРОЛОГІЯ</w:t>
          </w:r>
          <w:r w:rsidR="0037393E">
            <w:rPr>
              <w:rFonts w:ascii="Arial" w:hAnsi="Arial" w:cs="Arial"/>
              <w:b/>
              <w:i/>
              <w:sz w:val="24"/>
              <w:szCs w:val="28"/>
            </w:rPr>
            <w:t>»</w:t>
          </w:r>
          <w:r w:rsidR="0037393E">
            <w:rPr>
              <w:rFonts w:ascii="Arial" w:hAnsi="Arial" w:cs="Arial"/>
              <w:b/>
              <w:i/>
              <w:sz w:val="24"/>
              <w:szCs w:val="28"/>
              <w:lang w:val="uk-UA"/>
            </w:rPr>
            <w:t xml:space="preserve"> </w:t>
          </w:r>
        </w:p>
      </w:tc>
    </w:tr>
    <w:tr w:rsidR="00000000">
      <w:trPr>
        <w:cantSplit/>
        <w:trHeight w:hRule="exact" w:val="567"/>
      </w:trPr>
      <w:tc>
        <w:tcPr>
          <w:tcW w:w="21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snapToGrid w:val="0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rFonts w:ascii="Arial" w:hAnsi="Arial" w:cs="Arial"/>
              <w:b/>
              <w:sz w:val="24"/>
              <w:szCs w:val="24"/>
              <w:lang w:val="uk-UA"/>
            </w:rPr>
            <w:t>РОБОЧА ІНСТРУКЦІЯ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СЯ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b/>
              <w:sz w:val="24"/>
              <w:szCs w:val="24"/>
              <w:lang w:val="uk-UA"/>
            </w:rPr>
            <w:t>РІ ПОВ 20-16</w:t>
          </w:r>
        </w:p>
      </w:tc>
    </w:tr>
    <w:tr w:rsidR="00000000">
      <w:trPr>
        <w:cantSplit/>
      </w:trPr>
      <w:tc>
        <w:tcPr>
          <w:tcW w:w="21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7393E">
          <w:pPr>
            <w:pStyle w:val="af4"/>
            <w:snapToGrid w:val="0"/>
            <w:jc w:val="center"/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  <w:jc w:val="center"/>
          </w:pPr>
          <w:r>
            <w:rPr>
              <w:sz w:val="28"/>
              <w:szCs w:val="28"/>
              <w:lang w:val="uk-UA"/>
            </w:rPr>
            <w:t>Порядок проведення робіт з оцінювання відповідності нафтопродуктів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7393E">
          <w:pPr>
            <w:pStyle w:val="af4"/>
          </w:pPr>
          <w:r>
            <w:rPr>
              <w:rFonts w:ascii="Arial" w:hAnsi="Arial" w:cs="Arial"/>
              <w:sz w:val="28"/>
              <w:szCs w:val="28"/>
              <w:lang w:val="uk-UA"/>
            </w:rPr>
            <w:t>Додатки</w:t>
          </w:r>
        </w:p>
      </w:tc>
    </w:tr>
  </w:tbl>
  <w:p w:rsidR="00000000" w:rsidRDefault="0037393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39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97"/>
        </w:tabs>
        <w:ind w:left="797" w:hanging="360"/>
      </w:pPr>
      <w:rPr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1169"/>
        </w:tabs>
        <w:ind w:left="1169" w:hanging="360"/>
      </w:pPr>
      <w:rPr>
        <w:sz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szCs w:val="12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sz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color w:val="000000"/>
        <w:sz w:val="28"/>
        <w:szCs w:val="28"/>
        <w:lang w:val="uk-U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Aria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sz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5"/>
    <w:rsid w:val="0037393E"/>
    <w:rsid w:val="004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8B8200F-46E0-465F-A8FB-C5192AB8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sz w:val="28"/>
    </w:rPr>
  </w:style>
  <w:style w:type="character" w:customStyle="1" w:styleId="WW8Num7z0">
    <w:name w:val="WW8Num7z0"/>
    <w:rPr>
      <w:sz w:val="28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Cs w:val="12"/>
    </w:rPr>
  </w:style>
  <w:style w:type="character" w:customStyle="1" w:styleId="WW8Num9z1">
    <w:name w:val="WW8Num9z1"/>
    <w:rPr>
      <w:sz w:val="28"/>
      <w:lang w:val="uk-UA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Symbol" w:hAnsi="OpenSymbol" w:cs="Courier New"/>
      <w:color w:val="000000"/>
      <w:sz w:val="28"/>
      <w:szCs w:val="28"/>
      <w:lang w:val="uk-UA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hAnsi="OpenSymbol" w:cs="Arial"/>
    </w:rPr>
  </w:style>
  <w:style w:type="character" w:customStyle="1" w:styleId="WW8Num13z0">
    <w:name w:val="WW8Num13z0"/>
  </w:style>
  <w:style w:type="character" w:customStyle="1" w:styleId="WW8Num13z1">
    <w:name w:val="WW8Num13z1"/>
    <w:rPr>
      <w:sz w:val="28"/>
      <w:lang w:val="uk-U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sz w:val="28"/>
      <w:lang w:val="uk-U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rFonts w:ascii="Times New Roman" w:hAnsi="Times New Roman" w:cs="Times New Roman"/>
      <w:sz w:val="28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Times New Roman" w:hAnsi="Times New Roman" w:cs="Times New Roman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8"/>
      <w:szCs w:val="24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Cs w:val="12"/>
    </w:rPr>
  </w:style>
  <w:style w:type="character" w:customStyle="1" w:styleId="WW8Num27z1">
    <w:name w:val="WW8Num27z1"/>
    <w:rPr>
      <w:sz w:val="28"/>
      <w:lang w:val="uk-U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OpenSymbol" w:hAnsi="OpenSymbol" w:cs="Courier New"/>
      <w:color w:val="000000"/>
      <w:sz w:val="28"/>
      <w:szCs w:val="28"/>
      <w:lang w:val="uk-UA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OpenSymbol" w:hAnsi="OpenSymbol" w:cs="Arial"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8"/>
      <w:lang w:val="uk-UA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20">
    <w:name w:val="Основной шрифт абзаца2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6z0">
    <w:name w:val="WW8Num36z0"/>
    <w:rPr>
      <w:rFonts w:ascii="Symbol" w:hAnsi="Symbol" w:cs="Symbol"/>
      <w:sz w:val="24"/>
      <w:szCs w:val="24"/>
      <w:lang w:val="uk-UA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38z0">
    <w:name w:val="WW8Num38z0"/>
    <w:rPr>
      <w:rFonts w:ascii="Times New Roman" w:hAnsi="Times New Roman" w:cs="Symbol"/>
      <w:sz w:val="24"/>
      <w:szCs w:val="24"/>
      <w:lang w:val="uk-UA"/>
    </w:rPr>
  </w:style>
  <w:style w:type="character" w:customStyle="1" w:styleId="WW8Num39z0">
    <w:name w:val="WW8Num39z0"/>
    <w:rPr>
      <w:b/>
      <w:i/>
      <w:iCs/>
      <w:lang w:val="uk-UA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4"/>
      <w:szCs w:val="24"/>
      <w:lang w:val="uk-UA"/>
    </w:rPr>
  </w:style>
  <w:style w:type="character" w:customStyle="1" w:styleId="WW8Num42z0">
    <w:name w:val="WW8Num42z0"/>
    <w:rPr>
      <w:rFonts w:ascii="Symbol" w:hAnsi="Symbol" w:cs="Symbol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 w:val="0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46z0">
    <w:name w:val="WW8Num46z0"/>
    <w:rPr>
      <w:rFonts w:ascii="Arial" w:hAnsi="Arial" w:cs="Aria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sml">
    <w:name w:val="sml"/>
    <w:basedOn w:val="10"/>
  </w:style>
  <w:style w:type="character" w:customStyle="1" w:styleId="a7">
    <w:name w:val="Верхний колонтитул Знак"/>
    <w:rPr>
      <w:lang w:val="ru-RU" w:bidi="ar-SA"/>
    </w:rPr>
  </w:style>
  <w:style w:type="character" w:customStyle="1" w:styleId="apple-converted-space">
    <w:name w:val="apple-converted-space"/>
  </w:style>
  <w:style w:type="character" w:customStyle="1" w:styleId="a8">
    <w:name w:val="Нижний колонтитул Знак"/>
    <w:rPr>
      <w:lang w:val="ru-RU" w:bidi="ar-SA"/>
    </w:rPr>
  </w:style>
  <w:style w:type="character" w:customStyle="1" w:styleId="11">
    <w:name w:val="Знак Знак1"/>
    <w:rPr>
      <w:lang w:val="uk-UA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9">
    <w:name w:val="Дата Знак"/>
    <w:rPr>
      <w:b/>
      <w:sz w:val="28"/>
      <w:lang w:val="uk-UA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a">
    <w:name w:val="Текст Знак"/>
    <w:rPr>
      <w:rFonts w:ascii="Courier New" w:hAnsi="Courier New" w:cs="Courier New"/>
    </w:rPr>
  </w:style>
  <w:style w:type="character" w:customStyle="1" w:styleId="ab">
    <w:name w:val="Подзаголовок Знак"/>
    <w:rPr>
      <w:b/>
      <w:bCs/>
      <w:color w:val="000000"/>
      <w:spacing w:val="28"/>
      <w:sz w:val="36"/>
      <w:shd w:val="clear" w:color="auto" w:fill="FFFFFF"/>
      <w:lang w:val="uk-UA"/>
    </w:rPr>
  </w:style>
  <w:style w:type="character" w:customStyle="1" w:styleId="21">
    <w:name w:val="Заголовок 2 Знак"/>
    <w:rPr>
      <w:sz w:val="24"/>
      <w:lang w:val="ru-RU"/>
    </w:rPr>
  </w:style>
  <w:style w:type="character" w:customStyle="1" w:styleId="ac">
    <w:name w:val="Основной текст Знак"/>
    <w:rPr>
      <w:lang w:val="ru-RU"/>
    </w:rPr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rPr>
      <w:b/>
      <w:sz w:val="28"/>
      <w:lang w:val="ru-RU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  <w:lang w:val="ru-RU"/>
    </w:rPr>
  </w:style>
  <w:style w:type="character" w:customStyle="1" w:styleId="80">
    <w:name w:val="Заголовок 8 Знак"/>
    <w:rPr>
      <w:b/>
      <w:bCs/>
      <w:sz w:val="24"/>
    </w:rPr>
  </w:style>
  <w:style w:type="character" w:customStyle="1" w:styleId="90">
    <w:name w:val="Заголовок 9 Знак"/>
    <w:rPr>
      <w:sz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e">
    <w:name w:val="Основной текст с отступом Знак"/>
    <w:rPr>
      <w:sz w:val="22"/>
      <w:lang w:val="ru-RU"/>
    </w:rPr>
  </w:style>
  <w:style w:type="character" w:customStyle="1" w:styleId="22">
    <w:name w:val="Основной текст с отступом 2 Знак"/>
    <w:rPr>
      <w:lang w:val="ru-RU"/>
    </w:rPr>
  </w:style>
  <w:style w:type="character" w:customStyle="1" w:styleId="af">
    <w:name w:val="Название Знак"/>
    <w:rPr>
      <w:b/>
      <w:bCs/>
      <w:sz w:val="28"/>
      <w:szCs w:val="24"/>
      <w:lang w:val="ru-RU"/>
    </w:rPr>
  </w:style>
  <w:style w:type="character" w:customStyle="1" w:styleId="23">
    <w:name w:val="Основной текст 2 Знак"/>
    <w:rPr>
      <w:b/>
      <w:bCs/>
      <w:sz w:val="28"/>
      <w:szCs w:val="24"/>
    </w:rPr>
  </w:style>
  <w:style w:type="character" w:customStyle="1" w:styleId="32">
    <w:name w:val="Основной текст 3 Знак"/>
    <w:rPr>
      <w:sz w:val="16"/>
      <w:szCs w:val="16"/>
      <w:lang w:val="ru-RU"/>
    </w:rPr>
  </w:style>
  <w:style w:type="character" w:customStyle="1" w:styleId="TimesNewRoman105pt0pt">
    <w:name w:val="Основной текст + Times New Roman;10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customStyle="1" w:styleId="af0">
    <w:name w:val="Заголовок"/>
    <w:basedOn w:val="a"/>
    <w:next w:val="af1"/>
    <w:pPr>
      <w:jc w:val="center"/>
    </w:pPr>
    <w:rPr>
      <w:b/>
      <w:bCs/>
      <w:sz w:val="28"/>
      <w:szCs w:val="24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26">
    <w:name w:val="Цитата2"/>
    <w:basedOn w:val="a"/>
    <w:pPr>
      <w:ind w:left="284" w:right="279" w:firstLine="567"/>
    </w:pPr>
    <w:rPr>
      <w:sz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pPr>
      <w:ind w:firstLine="567"/>
    </w:pPr>
    <w:rPr>
      <w:sz w:val="22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pPr>
      <w:widowControl w:val="0"/>
      <w:suppressAutoHyphens/>
      <w:ind w:left="440"/>
      <w:jc w:val="both"/>
    </w:pPr>
    <w:rPr>
      <w:sz w:val="24"/>
      <w:lang w:val="uk-UA" w:eastAsia="zh-CN"/>
    </w:rPr>
  </w:style>
  <w:style w:type="paragraph" w:customStyle="1" w:styleId="211">
    <w:name w:val="Основной текст 21"/>
    <w:basedOn w:val="a"/>
    <w:pPr>
      <w:jc w:val="center"/>
    </w:pPr>
    <w:rPr>
      <w:b/>
      <w:bCs/>
      <w:sz w:val="28"/>
      <w:szCs w:val="24"/>
      <w:lang w:val="uk-UA"/>
    </w:rPr>
  </w:style>
  <w:style w:type="paragraph" w:customStyle="1" w:styleId="BodyTextIndent3">
    <w:name w:val="Body Text Indent 3"/>
    <w:basedOn w:val="a"/>
    <w:pPr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PlainText">
    <w:name w:val="Plain Text"/>
    <w:basedOn w:val="a"/>
    <w:rPr>
      <w:kern w:val="1"/>
      <w:sz w:val="26"/>
      <w:szCs w:val="24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af8">
    <w:name w:val="СписокМакс"/>
    <w:basedOn w:val="a"/>
    <w:pPr>
      <w:numPr>
        <w:numId w:val="15"/>
      </w:numPr>
      <w:ind w:firstLine="709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pPr>
      <w:spacing w:before="60"/>
      <w:jc w:val="center"/>
    </w:pPr>
    <w:rPr>
      <w:rFonts w:ascii="Times New Roman CYR" w:hAnsi="Times New Roman CYR" w:cs="Times New Roman CYR"/>
      <w:b/>
    </w:rPr>
  </w:style>
  <w:style w:type="paragraph" w:customStyle="1" w:styleId="af9">
    <w:name w:val="Текст в заданном формате"/>
    <w:basedOn w:val="a"/>
    <w:pPr>
      <w:widowControl w:val="0"/>
    </w:pPr>
    <w:rPr>
      <w:rFonts w:ascii="Courier New" w:eastAsia="Courier New" w:hAnsi="Courier New" w:cs="Courier New"/>
      <w:kern w:val="1"/>
      <w:lang w:val="uk-UA"/>
    </w:rPr>
  </w:style>
  <w:style w:type="paragraph" w:styleId="afa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7">
    <w:name w:val="Дата2"/>
    <w:basedOn w:val="a"/>
    <w:pPr>
      <w:spacing w:before="960" w:after="160" w:line="480" w:lineRule="auto"/>
      <w:jc w:val="center"/>
    </w:pPr>
    <w:rPr>
      <w:b/>
      <w:sz w:val="28"/>
      <w:lang w:val="uk-UA"/>
    </w:rPr>
  </w:style>
  <w:style w:type="paragraph" w:customStyle="1" w:styleId="15">
    <w:name w:val="Заголовок таблицы ссылок1"/>
    <w:basedOn w:val="a"/>
    <w:next w:val="16"/>
    <w:pPr>
      <w:keepNext/>
      <w:keepLines/>
      <w:spacing w:before="120" w:after="160"/>
    </w:pPr>
    <w:rPr>
      <w:rFonts w:ascii="Arial" w:hAnsi="Arial" w:cs="Arial"/>
      <w:b/>
      <w:kern w:val="1"/>
      <w:sz w:val="28"/>
      <w:lang w:val="uk-UA"/>
    </w:rPr>
  </w:style>
  <w:style w:type="paragraph" w:customStyle="1" w:styleId="16">
    <w:name w:val="Таблица ссылок1"/>
    <w:basedOn w:val="a"/>
    <w:next w:val="a"/>
    <w:pPr>
      <w:ind w:left="200" w:hanging="200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styleId="afc">
    <w:name w:val="List Paragraph"/>
    <w:basedOn w:val="a"/>
    <w:qFormat/>
    <w:pPr>
      <w:ind w:left="708"/>
    </w:pPr>
    <w:rPr>
      <w:sz w:val="24"/>
      <w:szCs w:val="24"/>
    </w:rPr>
  </w:style>
  <w:style w:type="paragraph" w:customStyle="1" w:styleId="18">
    <w:name w:val="Текст1"/>
    <w:basedOn w:val="a"/>
    <w:rPr>
      <w:rFonts w:ascii="Courier New" w:hAnsi="Courier New" w:cs="Courier New"/>
    </w:rPr>
  </w:style>
  <w:style w:type="paragraph" w:customStyle="1" w:styleId="afd">
    <w:name w:val="Нумерованный абзац"/>
    <w:basedOn w:val="af4"/>
    <w:next w:val="a"/>
    <w:pPr>
      <w:numPr>
        <w:numId w:val="3"/>
      </w:numPr>
      <w:tabs>
        <w:tab w:val="clear" w:pos="4677"/>
        <w:tab w:val="clear" w:pos="9355"/>
        <w:tab w:val="center" w:pos="4153"/>
        <w:tab w:val="right" w:pos="8306"/>
      </w:tabs>
      <w:spacing w:before="120"/>
      <w:ind w:left="0" w:firstLine="0"/>
      <w:jc w:val="both"/>
    </w:pPr>
    <w:rPr>
      <w:rFonts w:ascii="Times New Roman CYR" w:hAnsi="Times New Roman CYR" w:cs="Times New Roman CYR"/>
      <w:sz w:val="28"/>
      <w:lang w:val="uk-UA"/>
    </w:rPr>
  </w:style>
  <w:style w:type="paragraph" w:customStyle="1" w:styleId="afe">
    <w:name w:val="Маркированный абзац"/>
    <w:basedOn w:val="afd"/>
    <w:pPr>
      <w:numPr>
        <w:numId w:val="14"/>
      </w:numPr>
    </w:pPr>
  </w:style>
  <w:style w:type="paragraph" w:customStyle="1" w:styleId="aff">
    <w:name w:val="Абзац"/>
    <w:basedOn w:val="a"/>
    <w:pPr>
      <w:pageBreakBefore/>
      <w:tabs>
        <w:tab w:val="center" w:pos="4153"/>
        <w:tab w:val="right" w:pos="8306"/>
      </w:tabs>
      <w:jc w:val="right"/>
    </w:pPr>
    <w:rPr>
      <w:b/>
      <w:sz w:val="24"/>
      <w:szCs w:val="24"/>
    </w:rPr>
  </w:style>
  <w:style w:type="paragraph" w:customStyle="1" w:styleId="aff0">
    <w:name w:val="Стиль Название"/>
    <w:basedOn w:val="1"/>
    <w:next w:val="aff"/>
    <w:pPr>
      <w:numPr>
        <w:numId w:val="0"/>
      </w:numPr>
      <w:tabs>
        <w:tab w:val="left" w:pos="6946"/>
      </w:tabs>
      <w:spacing w:after="120"/>
      <w:jc w:val="center"/>
    </w:pPr>
    <w:rPr>
      <w:rFonts w:ascii="Times New Roman" w:hAnsi="Times New Roman" w:cs="Times New Roman"/>
      <w:bCs w:val="0"/>
      <w:szCs w:val="20"/>
      <w:lang w:val="uk-UA"/>
    </w:rPr>
  </w:style>
  <w:style w:type="paragraph" w:styleId="aff1">
    <w:name w:val="Subtitle"/>
    <w:basedOn w:val="a"/>
    <w:next w:val="af1"/>
    <w:qFormat/>
    <w:pPr>
      <w:widowControl w:val="0"/>
      <w:shd w:val="clear" w:color="auto" w:fill="FFFFFF"/>
      <w:autoSpaceDE w:val="0"/>
      <w:spacing w:before="38"/>
      <w:ind w:right="10" w:firstLine="422"/>
      <w:jc w:val="center"/>
    </w:pPr>
    <w:rPr>
      <w:b/>
      <w:bCs/>
      <w:color w:val="000000"/>
      <w:spacing w:val="28"/>
      <w:sz w:val="36"/>
      <w:lang w:val="uk-UA"/>
    </w:rPr>
  </w:style>
  <w:style w:type="paragraph" w:customStyle="1" w:styleId="WW-">
    <w:name w:val="WW-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9">
    <w:name w:val="Цитата1"/>
    <w:basedOn w:val="a"/>
    <w:pPr>
      <w:widowControl w:val="0"/>
      <w:shd w:val="clear" w:color="auto" w:fill="FFFFFF"/>
      <w:autoSpaceDE w:val="0"/>
      <w:ind w:left="29" w:right="10" w:firstLine="413"/>
      <w:jc w:val="both"/>
    </w:pPr>
    <w:rPr>
      <w:color w:val="000000"/>
      <w:spacing w:val="28"/>
      <w:w w:val="92"/>
      <w:sz w:val="28"/>
      <w:lang w:val="uk-UA"/>
    </w:rPr>
  </w:style>
  <w:style w:type="paragraph" w:customStyle="1" w:styleId="Normal1">
    <w:name w:val="Normal1"/>
    <w:pPr>
      <w:suppressAutoHyphens/>
      <w:spacing w:before="60"/>
      <w:ind w:firstLine="567"/>
      <w:jc w:val="both"/>
    </w:pPr>
    <w:rPr>
      <w:rFonts w:ascii="Arial" w:hAnsi="Arial" w:cs="Arial"/>
      <w:sz w:val="22"/>
      <w:szCs w:val="22"/>
      <w:lang w:val="uk-UA" w:eastAsia="zh-CN"/>
    </w:rPr>
  </w:style>
  <w:style w:type="paragraph" w:customStyle="1" w:styleId="tab-tex">
    <w:name w:val="tab-tex"/>
    <w:pPr>
      <w:suppressAutoHyphens/>
      <w:spacing w:before="80" w:after="80"/>
      <w:ind w:left="170"/>
    </w:pPr>
    <w:rPr>
      <w:rFonts w:ascii="Pragmatica" w:hAnsi="Pragmatica" w:cs="Pragmatica"/>
      <w:sz w:val="24"/>
      <w:lang w:eastAsia="zh-CN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1"/>
  </w:style>
  <w:style w:type="paragraph" w:customStyle="1" w:styleId="aff5">
    <w:name w:val="Горизонтальная линия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f6">
    <w:name w:val="Назва документа"/>
    <w:basedOn w:val="a"/>
    <w:next w:val="aff7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ff7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311">
    <w:name w:val="Основной текст с отступом 31"/>
    <w:basedOn w:val="a"/>
    <w:pPr>
      <w:tabs>
        <w:tab w:val="left" w:pos="7380"/>
      </w:tabs>
      <w:ind w:firstLine="708"/>
    </w:pPr>
    <w:rPr>
      <w:lang w:val="uk-UA"/>
    </w:rPr>
  </w:style>
  <w:style w:type="paragraph" w:customStyle="1" w:styleId="1a">
    <w:name w:val="Дата1"/>
    <w:basedOn w:val="a"/>
    <w:pPr>
      <w:spacing w:before="960" w:after="160" w:line="480" w:lineRule="auto"/>
      <w:jc w:val="center"/>
    </w:pPr>
    <w:rPr>
      <w:b/>
      <w:sz w:val="28"/>
    </w:rPr>
  </w:style>
  <w:style w:type="paragraph" w:customStyle="1" w:styleId="Date">
    <w:name w:val="Date"/>
    <w:basedOn w:val="a"/>
    <w:pPr>
      <w:spacing w:before="960" w:after="160" w:line="480" w:lineRule="auto"/>
      <w:jc w:val="center"/>
    </w:pPr>
    <w:rPr>
      <w:b/>
      <w:sz w:val="28"/>
      <w:lang w:val="uk-UA"/>
    </w:rPr>
  </w:style>
  <w:style w:type="paragraph" w:customStyle="1" w:styleId="ListParagraph">
    <w:name w:val="List Paragraph"/>
    <w:basedOn w:val="a"/>
    <w:pPr>
      <w:ind w:left="708"/>
    </w:pPr>
    <w:rPr>
      <w:sz w:val="24"/>
      <w:szCs w:val="24"/>
    </w:rPr>
  </w:style>
  <w:style w:type="paragraph" w:customStyle="1" w:styleId="33">
    <w:name w:val="Основной текст с отступом 33"/>
    <w:basedOn w:val="a"/>
    <w:pPr>
      <w:spacing w:after="120"/>
      <w:ind w:left="283"/>
    </w:pPr>
    <w:rPr>
      <w:sz w:val="16"/>
      <w:szCs w:val="16"/>
    </w:rPr>
  </w:style>
  <w:style w:type="paragraph" w:customStyle="1" w:styleId="28">
    <w:name w:val="Текст2"/>
    <w:basedOn w:val="a"/>
    <w:rPr>
      <w:rFonts w:ascii="Courier New" w:hAnsi="Courier New" w:cs="Courier New"/>
      <w:lang w:val="uk-UA"/>
    </w:rPr>
  </w:style>
  <w:style w:type="paragraph" w:customStyle="1" w:styleId="100">
    <w:name w:val="Заголовок 10"/>
    <w:basedOn w:val="af0"/>
    <w:next w:val="af1"/>
    <w:pPr>
      <w:numPr>
        <w:numId w:val="2"/>
      </w:numPr>
      <w:spacing w:before="60" w:after="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header" Target="header19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17467</Words>
  <Characters>99563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SPecialiST RePack</Company>
  <LinksUpToDate>false</LinksUpToDate>
  <CharactersWithSpaces>116797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subject/>
  <dc:creator>USER</dc:creator>
  <cp:keywords/>
  <dc:description/>
  <cp:lastModifiedBy>Dmitry.Grigoryev</cp:lastModifiedBy>
  <cp:revision>2</cp:revision>
  <cp:lastPrinted>2019-03-03T18:11:00Z</cp:lastPrinted>
  <dcterms:created xsi:type="dcterms:W3CDTF">2019-03-04T10:39:00Z</dcterms:created>
  <dcterms:modified xsi:type="dcterms:W3CDTF">2019-03-04T10:39:00Z</dcterms:modified>
</cp:coreProperties>
</file>